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433C" w14:textId="01C7E094" w:rsidR="003C154C" w:rsidRPr="009B220F" w:rsidRDefault="003C154C">
      <w:pPr>
        <w:rPr>
          <w:rFonts w:ascii="Arial" w:hAnsi="Arial" w:cs="Arial"/>
        </w:rPr>
      </w:pPr>
    </w:p>
    <w:p w14:paraId="65EA396C" w14:textId="6D6B1515" w:rsidR="003C154C" w:rsidRPr="009B220F" w:rsidRDefault="003C154C" w:rsidP="003C154C">
      <w:pPr>
        <w:rPr>
          <w:rFonts w:ascii="Arial" w:hAnsi="Arial" w:cs="Arial"/>
        </w:rPr>
      </w:pPr>
    </w:p>
    <w:p w14:paraId="65A9E243" w14:textId="3E8F4BDA" w:rsidR="003C154C" w:rsidRPr="009B220F" w:rsidRDefault="003C154C" w:rsidP="003C154C">
      <w:pPr>
        <w:rPr>
          <w:rFonts w:ascii="Arial" w:hAnsi="Arial" w:cs="Arial"/>
        </w:rPr>
      </w:pPr>
    </w:p>
    <w:p w14:paraId="415A121C" w14:textId="52497337" w:rsidR="00D47A7F" w:rsidRPr="009B220F" w:rsidRDefault="00D47A7F" w:rsidP="003C154C">
      <w:pPr>
        <w:rPr>
          <w:rFonts w:ascii="Arial" w:hAnsi="Arial" w:cs="Arial"/>
        </w:rPr>
      </w:pPr>
    </w:p>
    <w:p w14:paraId="377599FC" w14:textId="1CDBCB6D" w:rsidR="003C154C" w:rsidRPr="009B220F" w:rsidRDefault="003C154C" w:rsidP="003C154C">
      <w:pPr>
        <w:rPr>
          <w:rFonts w:ascii="Arial" w:hAnsi="Arial" w:cs="Arial"/>
        </w:rPr>
      </w:pPr>
    </w:p>
    <w:p w14:paraId="35A11BE9" w14:textId="7C4C88C5" w:rsidR="003C154C" w:rsidRPr="009B220F" w:rsidRDefault="003C154C" w:rsidP="003C154C">
      <w:pPr>
        <w:rPr>
          <w:rFonts w:ascii="Arial" w:hAnsi="Arial" w:cs="Arial"/>
        </w:rPr>
      </w:pPr>
    </w:p>
    <w:p w14:paraId="00B87870" w14:textId="28A65F15" w:rsidR="00D34700" w:rsidRDefault="00D34700" w:rsidP="00D34700">
      <w:pPr>
        <w:spacing w:line="240" w:lineRule="auto"/>
        <w:jc w:val="center"/>
        <w:rPr>
          <w:rFonts w:ascii="Arial" w:hAnsi="Arial" w:cs="Arial"/>
          <w:color w:val="CE2900"/>
          <w:sz w:val="48"/>
        </w:rPr>
      </w:pPr>
      <w:r w:rsidRPr="000A6EA8">
        <w:rPr>
          <w:rFonts w:ascii="Arial" w:hAnsi="Arial" w:cs="Arial"/>
          <w:color w:val="CE2900"/>
          <w:sz w:val="48"/>
        </w:rPr>
        <w:t xml:space="preserve">Requirements on data and format for </w:t>
      </w:r>
      <w:r w:rsidRPr="000A6EA8">
        <w:rPr>
          <w:rFonts w:ascii="Arial" w:hAnsi="Arial" w:cs="Arial"/>
          <w:color w:val="CE2900"/>
          <w:sz w:val="48"/>
        </w:rPr>
        <w:br/>
        <w:t xml:space="preserve">Zonal Authorisation and Re-Authorisation of plant protection products </w:t>
      </w:r>
      <w:r w:rsidR="0008166B">
        <w:rPr>
          <w:rFonts w:ascii="Arial" w:hAnsi="Arial" w:cs="Arial"/>
          <w:color w:val="CE2900"/>
          <w:sz w:val="48"/>
        </w:rPr>
        <w:t>in the EU Northern zone</w:t>
      </w:r>
    </w:p>
    <w:p w14:paraId="7A5453DA" w14:textId="77777777" w:rsidR="00251468" w:rsidRDefault="00251468" w:rsidP="00D34700">
      <w:pPr>
        <w:spacing w:line="240" w:lineRule="auto"/>
        <w:jc w:val="center"/>
        <w:rPr>
          <w:rFonts w:ascii="Arial" w:hAnsi="Arial" w:cs="Arial"/>
          <w:color w:val="CE2900"/>
          <w:sz w:val="48"/>
        </w:rPr>
      </w:pPr>
    </w:p>
    <w:p w14:paraId="4597EF4A" w14:textId="454172AF" w:rsidR="00D34700" w:rsidRPr="00251468" w:rsidRDefault="000E42A9" w:rsidP="00251468">
      <w:pPr>
        <w:jc w:val="center"/>
        <w:rPr>
          <w:rFonts w:ascii="Arial" w:hAnsi="Arial" w:cs="Arial"/>
          <w:color w:val="AFAB87"/>
          <w:sz w:val="32"/>
        </w:rPr>
      </w:pPr>
      <w:r w:rsidRPr="00251468">
        <w:rPr>
          <w:rFonts w:ascii="Arial" w:hAnsi="Arial" w:cs="Arial"/>
          <w:noProof/>
          <w:color w:val="AFAB87"/>
          <w:sz w:val="52"/>
          <w:lang w:val="nb-NO" w:eastAsia="nb-NO"/>
        </w:rPr>
        <w:drawing>
          <wp:anchor distT="0" distB="0" distL="114300" distR="114300" simplePos="0" relativeHeight="251659264" behindDoc="1" locked="0" layoutInCell="1" allowOverlap="1" wp14:anchorId="2DBF8F53" wp14:editId="38629B8E">
            <wp:simplePos x="0" y="0"/>
            <wp:positionH relativeFrom="column">
              <wp:posOffset>60325</wp:posOffset>
            </wp:positionH>
            <wp:positionV relativeFrom="paragraph">
              <wp:posOffset>271145</wp:posOffset>
            </wp:positionV>
            <wp:extent cx="5760720" cy="5415915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nmerke.jp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1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A00">
        <w:rPr>
          <w:rFonts w:ascii="Arial" w:hAnsi="Arial" w:cs="Arial"/>
          <w:color w:val="AFAB87"/>
          <w:sz w:val="52"/>
        </w:rPr>
        <w:t>“</w:t>
      </w:r>
      <w:r w:rsidR="00251468" w:rsidRPr="00251468">
        <w:rPr>
          <w:rFonts w:ascii="Arial" w:hAnsi="Arial" w:cs="Arial"/>
          <w:color w:val="AFAB87"/>
          <w:sz w:val="52"/>
        </w:rPr>
        <w:t>Completeness check</w:t>
      </w:r>
      <w:r w:rsidR="008B5A00">
        <w:rPr>
          <w:rFonts w:ascii="Arial" w:hAnsi="Arial" w:cs="Arial"/>
          <w:color w:val="AFAB87"/>
          <w:sz w:val="52"/>
        </w:rPr>
        <w:t>”</w:t>
      </w:r>
    </w:p>
    <w:p w14:paraId="70C3B2EF" w14:textId="77777777" w:rsidR="00D34700" w:rsidRDefault="00D34700" w:rsidP="003C154C">
      <w:pPr>
        <w:rPr>
          <w:rFonts w:ascii="Arial" w:hAnsi="Arial" w:cs="Arial"/>
          <w:b/>
          <w:sz w:val="32"/>
        </w:rPr>
      </w:pPr>
    </w:p>
    <w:p w14:paraId="43760DB9" w14:textId="77777777" w:rsidR="00736AEA" w:rsidRDefault="00736AEA" w:rsidP="000E42A9">
      <w:pPr>
        <w:jc w:val="center"/>
        <w:rPr>
          <w:rFonts w:ascii="Arial" w:hAnsi="Arial" w:cs="Arial"/>
          <w:b/>
          <w:sz w:val="32"/>
        </w:rPr>
      </w:pPr>
    </w:p>
    <w:p w14:paraId="1EB47EDA" w14:textId="24D97801" w:rsidR="00D34700" w:rsidRPr="009B220F" w:rsidRDefault="00D34700" w:rsidP="003C154C">
      <w:pPr>
        <w:rPr>
          <w:rFonts w:ascii="Arial" w:hAnsi="Arial" w:cs="Arial"/>
          <w:b/>
          <w:sz w:val="32"/>
        </w:rPr>
      </w:pPr>
    </w:p>
    <w:p w14:paraId="0D7326C6" w14:textId="77777777" w:rsidR="00D34700" w:rsidRPr="00736AEA" w:rsidRDefault="00D34700" w:rsidP="003C154C">
      <w:pPr>
        <w:pBdr>
          <w:bottom w:val="single" w:sz="6" w:space="1" w:color="auto"/>
        </w:pBdr>
        <w:rPr>
          <w:rFonts w:ascii="Arial Narrow" w:hAnsi="Arial Narrow" w:cs="Arial"/>
          <w:b/>
        </w:rPr>
      </w:pPr>
    </w:p>
    <w:p w14:paraId="15A3288A" w14:textId="77777777" w:rsidR="003C154C" w:rsidRPr="00736AEA" w:rsidRDefault="003C154C" w:rsidP="00736AEA">
      <w:pPr>
        <w:spacing w:line="240" w:lineRule="auto"/>
        <w:rPr>
          <w:rFonts w:ascii="Arial Narrow" w:hAnsi="Arial Narrow" w:cs="Arial"/>
          <w:b/>
        </w:rPr>
      </w:pPr>
      <w:r w:rsidRPr="00736AEA">
        <w:rPr>
          <w:rFonts w:ascii="Arial Narrow" w:hAnsi="Arial Narrow" w:cs="Arial"/>
          <w:b/>
        </w:rPr>
        <w:t>Contents</w:t>
      </w:r>
    </w:p>
    <w:p w14:paraId="2F56E8DC" w14:textId="77777777" w:rsidR="003C154C" w:rsidRPr="00736AEA" w:rsidRDefault="003C154C" w:rsidP="00736AEA">
      <w:pPr>
        <w:pStyle w:val="Sisluet2"/>
        <w:spacing w:line="240" w:lineRule="auto"/>
        <w:ind w:left="0" w:firstLine="0"/>
        <w:rPr>
          <w:rFonts w:ascii="Arial Narrow" w:hAnsi="Arial Narrow" w:cs="Arial"/>
          <w:noProof/>
        </w:rPr>
      </w:pPr>
      <w:r w:rsidRPr="00736AEA">
        <w:rPr>
          <w:rFonts w:ascii="Arial Narrow" w:hAnsi="Arial Narrow" w:cs="Arial"/>
        </w:rPr>
        <w:fldChar w:fldCharType="begin"/>
      </w:r>
      <w:r w:rsidRPr="00736AEA">
        <w:rPr>
          <w:rFonts w:ascii="Arial Narrow" w:hAnsi="Arial Narrow" w:cs="Arial"/>
        </w:rPr>
        <w:instrText xml:space="preserve"> TOC \o "1-3" \h \z \u </w:instrText>
      </w:r>
      <w:r w:rsidRPr="00736AEA">
        <w:rPr>
          <w:rFonts w:ascii="Arial Narrow" w:hAnsi="Arial Narrow" w:cs="Arial"/>
        </w:rPr>
        <w:fldChar w:fldCharType="separate"/>
      </w:r>
      <w:hyperlink w:anchor="_Toc459285694" w:history="1">
        <w:r w:rsidRPr="00736AEA">
          <w:rPr>
            <w:rStyle w:val="Hyperlinkki"/>
            <w:rFonts w:ascii="Arial Narrow" w:hAnsi="Arial Narrow"/>
            <w:noProof/>
            <w:sz w:val="22"/>
            <w:szCs w:val="22"/>
          </w:rPr>
          <w:t>General requirements</w:t>
        </w:r>
        <w:r w:rsidRPr="00736AEA">
          <w:rPr>
            <w:rFonts w:ascii="Arial Narrow" w:hAnsi="Arial Narrow" w:cs="Arial"/>
            <w:noProof/>
            <w:webHidden/>
          </w:rPr>
          <w:tab/>
        </w:r>
        <w:r w:rsidRPr="00736AEA">
          <w:rPr>
            <w:rFonts w:ascii="Arial Narrow" w:hAnsi="Arial Narrow" w:cs="Arial"/>
            <w:noProof/>
            <w:webHidden/>
          </w:rPr>
          <w:fldChar w:fldCharType="begin"/>
        </w:r>
        <w:r w:rsidRPr="00736AEA">
          <w:rPr>
            <w:rFonts w:ascii="Arial Narrow" w:hAnsi="Arial Narrow" w:cs="Arial"/>
            <w:noProof/>
            <w:webHidden/>
          </w:rPr>
          <w:instrText xml:space="preserve"> PAGEREF _Toc459285694 \h </w:instrText>
        </w:r>
        <w:r w:rsidRPr="00736AEA">
          <w:rPr>
            <w:rFonts w:ascii="Arial Narrow" w:hAnsi="Arial Narrow" w:cs="Arial"/>
            <w:noProof/>
            <w:webHidden/>
          </w:rPr>
        </w:r>
        <w:r w:rsidRPr="00736AEA">
          <w:rPr>
            <w:rFonts w:ascii="Arial Narrow" w:hAnsi="Arial Narrow" w:cs="Arial"/>
            <w:noProof/>
            <w:webHidden/>
          </w:rPr>
          <w:fldChar w:fldCharType="separate"/>
        </w:r>
        <w:r w:rsidR="00561212">
          <w:rPr>
            <w:rFonts w:ascii="Arial Narrow" w:hAnsi="Arial Narrow" w:cs="Arial"/>
            <w:noProof/>
            <w:webHidden/>
          </w:rPr>
          <w:t>2</w:t>
        </w:r>
        <w:r w:rsidRPr="00736AEA">
          <w:rPr>
            <w:rFonts w:ascii="Arial Narrow" w:hAnsi="Arial Narrow" w:cs="Arial"/>
            <w:noProof/>
            <w:webHidden/>
          </w:rPr>
          <w:fldChar w:fldCharType="end"/>
        </w:r>
      </w:hyperlink>
    </w:p>
    <w:p w14:paraId="343018A3" w14:textId="5DBA30FC" w:rsidR="003C154C" w:rsidRPr="00736AEA" w:rsidRDefault="0052716C" w:rsidP="00736AEA">
      <w:pPr>
        <w:pStyle w:val="Sisluet2"/>
        <w:spacing w:line="240" w:lineRule="auto"/>
        <w:ind w:left="0" w:firstLine="0"/>
        <w:rPr>
          <w:rFonts w:ascii="Arial Narrow" w:hAnsi="Arial Narrow" w:cs="Arial"/>
          <w:noProof/>
        </w:rPr>
      </w:pPr>
      <w:hyperlink w:anchor="_Toc459285695" w:history="1">
        <w:r w:rsidR="003C154C" w:rsidRPr="00736AEA">
          <w:rPr>
            <w:rStyle w:val="Hyperlinkki"/>
            <w:rFonts w:ascii="Arial Narrow" w:hAnsi="Arial Narrow"/>
            <w:noProof/>
            <w:sz w:val="22"/>
            <w:szCs w:val="22"/>
          </w:rPr>
          <w:t>Draft registration report</w:t>
        </w:r>
        <w:r w:rsidR="003C154C" w:rsidRPr="00736AEA">
          <w:rPr>
            <w:rFonts w:ascii="Arial Narrow" w:hAnsi="Arial Narrow" w:cs="Arial"/>
            <w:noProof/>
            <w:webHidden/>
          </w:rPr>
          <w:tab/>
        </w:r>
        <w:r w:rsidR="003C154C" w:rsidRPr="00736AEA">
          <w:rPr>
            <w:rFonts w:ascii="Arial Narrow" w:hAnsi="Arial Narrow" w:cs="Arial"/>
            <w:noProof/>
            <w:webHidden/>
          </w:rPr>
          <w:fldChar w:fldCharType="begin"/>
        </w:r>
        <w:r w:rsidR="003C154C" w:rsidRPr="00736AEA">
          <w:rPr>
            <w:rFonts w:ascii="Arial Narrow" w:hAnsi="Arial Narrow" w:cs="Arial"/>
            <w:noProof/>
            <w:webHidden/>
          </w:rPr>
          <w:instrText xml:space="preserve"> PAGEREF _Toc459285695 \h </w:instrText>
        </w:r>
        <w:r w:rsidR="003C154C" w:rsidRPr="00736AEA">
          <w:rPr>
            <w:rFonts w:ascii="Arial Narrow" w:hAnsi="Arial Narrow" w:cs="Arial"/>
            <w:noProof/>
            <w:webHidden/>
          </w:rPr>
        </w:r>
        <w:r w:rsidR="003C154C" w:rsidRPr="00736AEA">
          <w:rPr>
            <w:rFonts w:ascii="Arial Narrow" w:hAnsi="Arial Narrow" w:cs="Arial"/>
            <w:noProof/>
            <w:webHidden/>
          </w:rPr>
          <w:fldChar w:fldCharType="separate"/>
        </w:r>
        <w:r w:rsidR="00561212">
          <w:rPr>
            <w:rFonts w:ascii="Arial Narrow" w:hAnsi="Arial Narrow" w:cs="Arial"/>
            <w:noProof/>
            <w:webHidden/>
          </w:rPr>
          <w:t>4</w:t>
        </w:r>
        <w:r w:rsidR="003C154C" w:rsidRPr="00736AEA">
          <w:rPr>
            <w:rFonts w:ascii="Arial Narrow" w:hAnsi="Arial Narrow" w:cs="Arial"/>
            <w:noProof/>
            <w:webHidden/>
          </w:rPr>
          <w:fldChar w:fldCharType="end"/>
        </w:r>
      </w:hyperlink>
    </w:p>
    <w:p w14:paraId="342E0174" w14:textId="77777777" w:rsidR="003C154C" w:rsidRPr="00736AEA" w:rsidRDefault="0052716C" w:rsidP="00736AEA">
      <w:pPr>
        <w:pStyle w:val="Sisluet2"/>
        <w:spacing w:line="240" w:lineRule="auto"/>
        <w:ind w:left="0" w:firstLine="0"/>
        <w:rPr>
          <w:rFonts w:ascii="Arial Narrow" w:hAnsi="Arial Narrow" w:cs="Arial"/>
          <w:noProof/>
        </w:rPr>
      </w:pPr>
      <w:hyperlink w:anchor="_Toc459285696" w:history="1">
        <w:r w:rsidR="003C154C" w:rsidRPr="00736AEA">
          <w:rPr>
            <w:rStyle w:val="Hyperlinkki"/>
            <w:rFonts w:ascii="Arial Narrow" w:hAnsi="Arial Narrow"/>
            <w:noProof/>
            <w:sz w:val="22"/>
            <w:szCs w:val="22"/>
          </w:rPr>
          <w:t>Part B National - North</w:t>
        </w:r>
        <w:r w:rsidR="003C154C" w:rsidRPr="00736AEA">
          <w:rPr>
            <w:rFonts w:ascii="Arial Narrow" w:hAnsi="Arial Narrow" w:cs="Arial"/>
            <w:noProof/>
            <w:webHidden/>
          </w:rPr>
          <w:tab/>
        </w:r>
        <w:r w:rsidR="003C154C" w:rsidRPr="00736AEA">
          <w:rPr>
            <w:rFonts w:ascii="Arial Narrow" w:hAnsi="Arial Narrow" w:cs="Arial"/>
            <w:noProof/>
            <w:webHidden/>
          </w:rPr>
          <w:fldChar w:fldCharType="begin"/>
        </w:r>
        <w:r w:rsidR="003C154C" w:rsidRPr="00736AEA">
          <w:rPr>
            <w:rFonts w:ascii="Arial Narrow" w:hAnsi="Arial Narrow" w:cs="Arial"/>
            <w:noProof/>
            <w:webHidden/>
          </w:rPr>
          <w:instrText xml:space="preserve"> PAGEREF _Toc459285696 \h </w:instrText>
        </w:r>
        <w:r w:rsidR="003C154C" w:rsidRPr="00736AEA">
          <w:rPr>
            <w:rFonts w:ascii="Arial Narrow" w:hAnsi="Arial Narrow" w:cs="Arial"/>
            <w:noProof/>
            <w:webHidden/>
          </w:rPr>
        </w:r>
        <w:r w:rsidR="003C154C" w:rsidRPr="00736AEA">
          <w:rPr>
            <w:rFonts w:ascii="Arial Narrow" w:hAnsi="Arial Narrow" w:cs="Arial"/>
            <w:noProof/>
            <w:webHidden/>
          </w:rPr>
          <w:fldChar w:fldCharType="separate"/>
        </w:r>
        <w:r w:rsidR="00561212">
          <w:rPr>
            <w:rFonts w:ascii="Arial Narrow" w:hAnsi="Arial Narrow" w:cs="Arial"/>
            <w:noProof/>
            <w:webHidden/>
          </w:rPr>
          <w:t>4</w:t>
        </w:r>
        <w:r w:rsidR="003C154C" w:rsidRPr="00736AEA">
          <w:rPr>
            <w:rFonts w:ascii="Arial Narrow" w:hAnsi="Arial Narrow" w:cs="Arial"/>
            <w:noProof/>
            <w:webHidden/>
          </w:rPr>
          <w:fldChar w:fldCharType="end"/>
        </w:r>
      </w:hyperlink>
    </w:p>
    <w:p w14:paraId="63FA899E" w14:textId="77777777" w:rsidR="003C154C" w:rsidRPr="00736AEA" w:rsidRDefault="0052716C" w:rsidP="00736AEA">
      <w:pPr>
        <w:pStyle w:val="Sisluet2"/>
        <w:spacing w:line="240" w:lineRule="auto"/>
        <w:ind w:left="0" w:firstLine="0"/>
        <w:rPr>
          <w:rFonts w:ascii="Arial Narrow" w:hAnsi="Arial Narrow" w:cs="Arial"/>
          <w:noProof/>
        </w:rPr>
      </w:pPr>
      <w:hyperlink w:anchor="_Toc459285697" w:history="1">
        <w:r w:rsidR="003C154C" w:rsidRPr="00736AEA">
          <w:rPr>
            <w:rStyle w:val="Hyperlinkki"/>
            <w:rFonts w:ascii="Arial Narrow" w:hAnsi="Arial Narrow"/>
            <w:noProof/>
            <w:sz w:val="22"/>
            <w:szCs w:val="22"/>
          </w:rPr>
          <w:t>Part C – Confidential data</w:t>
        </w:r>
        <w:r w:rsidR="003C154C" w:rsidRPr="00736AEA">
          <w:rPr>
            <w:rFonts w:ascii="Arial Narrow" w:hAnsi="Arial Narrow" w:cs="Arial"/>
            <w:noProof/>
            <w:webHidden/>
          </w:rPr>
          <w:tab/>
        </w:r>
        <w:r w:rsidR="003C154C" w:rsidRPr="00736AEA">
          <w:rPr>
            <w:rFonts w:ascii="Arial Narrow" w:hAnsi="Arial Narrow" w:cs="Arial"/>
            <w:noProof/>
            <w:webHidden/>
          </w:rPr>
          <w:fldChar w:fldCharType="begin"/>
        </w:r>
        <w:r w:rsidR="003C154C" w:rsidRPr="00736AEA">
          <w:rPr>
            <w:rFonts w:ascii="Arial Narrow" w:hAnsi="Arial Narrow" w:cs="Arial"/>
            <w:noProof/>
            <w:webHidden/>
          </w:rPr>
          <w:instrText xml:space="preserve"> PAGEREF _Toc459285697 \h </w:instrText>
        </w:r>
        <w:r w:rsidR="003C154C" w:rsidRPr="00736AEA">
          <w:rPr>
            <w:rFonts w:ascii="Arial Narrow" w:hAnsi="Arial Narrow" w:cs="Arial"/>
            <w:noProof/>
            <w:webHidden/>
          </w:rPr>
        </w:r>
        <w:r w:rsidR="003C154C" w:rsidRPr="00736AEA">
          <w:rPr>
            <w:rFonts w:ascii="Arial Narrow" w:hAnsi="Arial Narrow" w:cs="Arial"/>
            <w:noProof/>
            <w:webHidden/>
          </w:rPr>
          <w:fldChar w:fldCharType="separate"/>
        </w:r>
        <w:r w:rsidR="00561212">
          <w:rPr>
            <w:rFonts w:ascii="Arial Narrow" w:hAnsi="Arial Narrow" w:cs="Arial"/>
            <w:noProof/>
            <w:webHidden/>
          </w:rPr>
          <w:t>4</w:t>
        </w:r>
        <w:r w:rsidR="003C154C" w:rsidRPr="00736AEA">
          <w:rPr>
            <w:rFonts w:ascii="Arial Narrow" w:hAnsi="Arial Narrow" w:cs="Arial"/>
            <w:noProof/>
            <w:webHidden/>
          </w:rPr>
          <w:fldChar w:fldCharType="end"/>
        </w:r>
      </w:hyperlink>
    </w:p>
    <w:p w14:paraId="1D7E615F" w14:textId="77777777" w:rsidR="003C154C" w:rsidRPr="00736AEA" w:rsidRDefault="0052716C" w:rsidP="00736AEA">
      <w:pPr>
        <w:pStyle w:val="Sisluet2"/>
        <w:spacing w:line="240" w:lineRule="auto"/>
        <w:ind w:left="0" w:firstLine="0"/>
        <w:rPr>
          <w:rFonts w:ascii="Arial Narrow" w:hAnsi="Arial Narrow" w:cs="Arial"/>
          <w:noProof/>
        </w:rPr>
      </w:pPr>
      <w:hyperlink w:anchor="_Toc459285698" w:history="1">
        <w:r w:rsidR="003C154C" w:rsidRPr="00736AEA">
          <w:rPr>
            <w:rStyle w:val="Hyperlinkki"/>
            <w:rFonts w:ascii="Arial Narrow" w:hAnsi="Arial Narrow"/>
            <w:noProof/>
            <w:sz w:val="22"/>
            <w:szCs w:val="22"/>
          </w:rPr>
          <w:t>Part B – Section 0  Product background, regulatory context and GAP information</w:t>
        </w:r>
        <w:r w:rsidR="003C154C" w:rsidRPr="00736AEA">
          <w:rPr>
            <w:rFonts w:ascii="Arial Narrow" w:hAnsi="Arial Narrow" w:cs="Arial"/>
            <w:noProof/>
            <w:webHidden/>
          </w:rPr>
          <w:tab/>
        </w:r>
        <w:r w:rsidR="003C154C" w:rsidRPr="00736AEA">
          <w:rPr>
            <w:rFonts w:ascii="Arial Narrow" w:hAnsi="Arial Narrow" w:cs="Arial"/>
            <w:noProof/>
            <w:webHidden/>
          </w:rPr>
          <w:fldChar w:fldCharType="begin"/>
        </w:r>
        <w:r w:rsidR="003C154C" w:rsidRPr="00736AEA">
          <w:rPr>
            <w:rFonts w:ascii="Arial Narrow" w:hAnsi="Arial Narrow" w:cs="Arial"/>
            <w:noProof/>
            <w:webHidden/>
          </w:rPr>
          <w:instrText xml:space="preserve"> PAGEREF _Toc459285698 \h </w:instrText>
        </w:r>
        <w:r w:rsidR="003C154C" w:rsidRPr="00736AEA">
          <w:rPr>
            <w:rFonts w:ascii="Arial Narrow" w:hAnsi="Arial Narrow" w:cs="Arial"/>
            <w:noProof/>
            <w:webHidden/>
          </w:rPr>
        </w:r>
        <w:r w:rsidR="003C154C" w:rsidRPr="00736AEA">
          <w:rPr>
            <w:rFonts w:ascii="Arial Narrow" w:hAnsi="Arial Narrow" w:cs="Arial"/>
            <w:noProof/>
            <w:webHidden/>
          </w:rPr>
          <w:fldChar w:fldCharType="separate"/>
        </w:r>
        <w:r w:rsidR="00561212">
          <w:rPr>
            <w:rFonts w:ascii="Arial Narrow" w:hAnsi="Arial Narrow" w:cs="Arial"/>
            <w:noProof/>
            <w:webHidden/>
          </w:rPr>
          <w:t>5</w:t>
        </w:r>
        <w:r w:rsidR="003C154C" w:rsidRPr="00736AEA">
          <w:rPr>
            <w:rFonts w:ascii="Arial Narrow" w:hAnsi="Arial Narrow" w:cs="Arial"/>
            <w:noProof/>
            <w:webHidden/>
          </w:rPr>
          <w:fldChar w:fldCharType="end"/>
        </w:r>
      </w:hyperlink>
    </w:p>
    <w:p w14:paraId="146A2D5D" w14:textId="4FFA496E" w:rsidR="003C154C" w:rsidRPr="00736AEA" w:rsidRDefault="0052716C" w:rsidP="00736AEA">
      <w:pPr>
        <w:pStyle w:val="Sisluet2"/>
        <w:spacing w:line="240" w:lineRule="auto"/>
        <w:ind w:left="1843" w:hanging="1843"/>
        <w:rPr>
          <w:rFonts w:ascii="Arial Narrow" w:hAnsi="Arial Narrow" w:cs="Arial"/>
          <w:noProof/>
        </w:rPr>
      </w:pPr>
      <w:hyperlink w:anchor="_Toc459285699" w:history="1">
        <w:r w:rsidR="003C154C" w:rsidRPr="00736AEA">
          <w:rPr>
            <w:rStyle w:val="Hyperlinkki"/>
            <w:rFonts w:ascii="Arial Narrow" w:hAnsi="Arial Narrow"/>
            <w:noProof/>
            <w:sz w:val="22"/>
            <w:szCs w:val="22"/>
          </w:rPr>
          <w:t xml:space="preserve">Part B – Section 1,2,4  Identity of the plant protection product, Physical and chemical properties and </w:t>
        </w:r>
        <w:r w:rsidR="00C62CA4" w:rsidRPr="00736AEA">
          <w:rPr>
            <w:rStyle w:val="Hyperlinkki"/>
            <w:rFonts w:ascii="Arial Narrow" w:hAnsi="Arial Narrow"/>
            <w:noProof/>
            <w:sz w:val="22"/>
            <w:szCs w:val="22"/>
          </w:rPr>
          <w:br/>
        </w:r>
        <w:r w:rsidR="003C154C" w:rsidRPr="00736AEA">
          <w:rPr>
            <w:rStyle w:val="Hyperlinkki"/>
            <w:rFonts w:ascii="Arial Narrow" w:hAnsi="Arial Narrow"/>
            <w:noProof/>
            <w:sz w:val="22"/>
            <w:szCs w:val="22"/>
          </w:rPr>
          <w:t>Further information on the plant protection product</w:t>
        </w:r>
        <w:r w:rsidR="003C154C" w:rsidRPr="00736AEA">
          <w:rPr>
            <w:rFonts w:ascii="Arial Narrow" w:hAnsi="Arial Narrow" w:cs="Arial"/>
            <w:noProof/>
            <w:webHidden/>
          </w:rPr>
          <w:tab/>
        </w:r>
        <w:r w:rsidR="003C154C" w:rsidRPr="00736AEA">
          <w:rPr>
            <w:rFonts w:ascii="Arial Narrow" w:hAnsi="Arial Narrow" w:cs="Arial"/>
            <w:noProof/>
            <w:webHidden/>
          </w:rPr>
          <w:fldChar w:fldCharType="begin"/>
        </w:r>
        <w:r w:rsidR="003C154C" w:rsidRPr="00736AEA">
          <w:rPr>
            <w:rFonts w:ascii="Arial Narrow" w:hAnsi="Arial Narrow" w:cs="Arial"/>
            <w:noProof/>
            <w:webHidden/>
          </w:rPr>
          <w:instrText xml:space="preserve"> PAGEREF _Toc459285699 \h </w:instrText>
        </w:r>
        <w:r w:rsidR="003C154C" w:rsidRPr="00736AEA">
          <w:rPr>
            <w:rFonts w:ascii="Arial Narrow" w:hAnsi="Arial Narrow" w:cs="Arial"/>
            <w:noProof/>
            <w:webHidden/>
          </w:rPr>
        </w:r>
        <w:r w:rsidR="003C154C" w:rsidRPr="00736AEA">
          <w:rPr>
            <w:rFonts w:ascii="Arial Narrow" w:hAnsi="Arial Narrow" w:cs="Arial"/>
            <w:noProof/>
            <w:webHidden/>
          </w:rPr>
          <w:fldChar w:fldCharType="separate"/>
        </w:r>
        <w:r w:rsidR="00561212">
          <w:rPr>
            <w:rFonts w:ascii="Arial Narrow" w:hAnsi="Arial Narrow" w:cs="Arial"/>
            <w:noProof/>
            <w:webHidden/>
          </w:rPr>
          <w:t>5</w:t>
        </w:r>
        <w:r w:rsidR="003C154C" w:rsidRPr="00736AEA">
          <w:rPr>
            <w:rFonts w:ascii="Arial Narrow" w:hAnsi="Arial Narrow" w:cs="Arial"/>
            <w:noProof/>
            <w:webHidden/>
          </w:rPr>
          <w:fldChar w:fldCharType="end"/>
        </w:r>
      </w:hyperlink>
    </w:p>
    <w:p w14:paraId="485B16EF" w14:textId="77777777" w:rsidR="003C154C" w:rsidRPr="00736AEA" w:rsidRDefault="0052716C" w:rsidP="00736AEA">
      <w:pPr>
        <w:pStyle w:val="Sisluet2"/>
        <w:spacing w:line="240" w:lineRule="auto"/>
        <w:ind w:left="0" w:firstLine="0"/>
        <w:rPr>
          <w:rFonts w:ascii="Arial Narrow" w:hAnsi="Arial Narrow" w:cs="Arial"/>
          <w:noProof/>
        </w:rPr>
      </w:pPr>
      <w:hyperlink w:anchor="_Toc459285700" w:history="1">
        <w:r w:rsidR="003C154C" w:rsidRPr="00736AEA">
          <w:rPr>
            <w:rStyle w:val="Hyperlinkki"/>
            <w:rFonts w:ascii="Arial Narrow" w:hAnsi="Arial Narrow"/>
            <w:noProof/>
            <w:sz w:val="22"/>
            <w:szCs w:val="22"/>
          </w:rPr>
          <w:t>Part B – Section 3 Efficacy Data and Information</w:t>
        </w:r>
        <w:r w:rsidR="003C154C" w:rsidRPr="00736AEA">
          <w:rPr>
            <w:rFonts w:ascii="Arial Narrow" w:hAnsi="Arial Narrow" w:cs="Arial"/>
            <w:noProof/>
            <w:webHidden/>
          </w:rPr>
          <w:tab/>
        </w:r>
        <w:r w:rsidR="003C154C" w:rsidRPr="00736AEA">
          <w:rPr>
            <w:rFonts w:ascii="Arial Narrow" w:hAnsi="Arial Narrow" w:cs="Arial"/>
            <w:noProof/>
            <w:webHidden/>
          </w:rPr>
          <w:fldChar w:fldCharType="begin"/>
        </w:r>
        <w:r w:rsidR="003C154C" w:rsidRPr="00736AEA">
          <w:rPr>
            <w:rFonts w:ascii="Arial Narrow" w:hAnsi="Arial Narrow" w:cs="Arial"/>
            <w:noProof/>
            <w:webHidden/>
          </w:rPr>
          <w:instrText xml:space="preserve"> PAGEREF _Toc459285700 \h </w:instrText>
        </w:r>
        <w:r w:rsidR="003C154C" w:rsidRPr="00736AEA">
          <w:rPr>
            <w:rFonts w:ascii="Arial Narrow" w:hAnsi="Arial Narrow" w:cs="Arial"/>
            <w:noProof/>
            <w:webHidden/>
          </w:rPr>
        </w:r>
        <w:r w:rsidR="003C154C" w:rsidRPr="00736AEA">
          <w:rPr>
            <w:rFonts w:ascii="Arial Narrow" w:hAnsi="Arial Narrow" w:cs="Arial"/>
            <w:noProof/>
            <w:webHidden/>
          </w:rPr>
          <w:fldChar w:fldCharType="separate"/>
        </w:r>
        <w:r w:rsidR="00561212">
          <w:rPr>
            <w:rFonts w:ascii="Arial Narrow" w:hAnsi="Arial Narrow" w:cs="Arial"/>
            <w:noProof/>
            <w:webHidden/>
          </w:rPr>
          <w:t>7</w:t>
        </w:r>
        <w:r w:rsidR="003C154C" w:rsidRPr="00736AEA">
          <w:rPr>
            <w:rFonts w:ascii="Arial Narrow" w:hAnsi="Arial Narrow" w:cs="Arial"/>
            <w:noProof/>
            <w:webHidden/>
          </w:rPr>
          <w:fldChar w:fldCharType="end"/>
        </w:r>
      </w:hyperlink>
    </w:p>
    <w:p w14:paraId="698BB9F8" w14:textId="77777777" w:rsidR="003C154C" w:rsidRPr="00736AEA" w:rsidRDefault="0052716C" w:rsidP="00736AEA">
      <w:pPr>
        <w:pStyle w:val="Sisluet2"/>
        <w:spacing w:line="240" w:lineRule="auto"/>
        <w:ind w:left="0" w:firstLine="0"/>
        <w:rPr>
          <w:rFonts w:ascii="Arial Narrow" w:hAnsi="Arial Narrow" w:cs="Arial"/>
          <w:noProof/>
        </w:rPr>
      </w:pPr>
      <w:hyperlink w:anchor="_Toc459285701" w:history="1">
        <w:r w:rsidR="003C154C" w:rsidRPr="00736AEA">
          <w:rPr>
            <w:rStyle w:val="Hyperlinkki"/>
            <w:rFonts w:ascii="Arial Narrow" w:hAnsi="Arial Narrow"/>
            <w:noProof/>
            <w:sz w:val="22"/>
            <w:szCs w:val="22"/>
          </w:rPr>
          <w:t>Part B – Section 5 Analytical methods</w:t>
        </w:r>
        <w:r w:rsidR="003C154C" w:rsidRPr="00736AEA">
          <w:rPr>
            <w:rFonts w:ascii="Arial Narrow" w:hAnsi="Arial Narrow" w:cs="Arial"/>
            <w:noProof/>
            <w:webHidden/>
          </w:rPr>
          <w:tab/>
        </w:r>
        <w:r w:rsidR="003C154C" w:rsidRPr="00736AEA">
          <w:rPr>
            <w:rFonts w:ascii="Arial Narrow" w:hAnsi="Arial Narrow" w:cs="Arial"/>
            <w:noProof/>
            <w:webHidden/>
          </w:rPr>
          <w:fldChar w:fldCharType="begin"/>
        </w:r>
        <w:r w:rsidR="003C154C" w:rsidRPr="00736AEA">
          <w:rPr>
            <w:rFonts w:ascii="Arial Narrow" w:hAnsi="Arial Narrow" w:cs="Arial"/>
            <w:noProof/>
            <w:webHidden/>
          </w:rPr>
          <w:instrText xml:space="preserve"> PAGEREF _Toc459285701 \h </w:instrText>
        </w:r>
        <w:r w:rsidR="003C154C" w:rsidRPr="00736AEA">
          <w:rPr>
            <w:rFonts w:ascii="Arial Narrow" w:hAnsi="Arial Narrow" w:cs="Arial"/>
            <w:noProof/>
            <w:webHidden/>
          </w:rPr>
        </w:r>
        <w:r w:rsidR="003C154C" w:rsidRPr="00736AEA">
          <w:rPr>
            <w:rFonts w:ascii="Arial Narrow" w:hAnsi="Arial Narrow" w:cs="Arial"/>
            <w:noProof/>
            <w:webHidden/>
          </w:rPr>
          <w:fldChar w:fldCharType="separate"/>
        </w:r>
        <w:r w:rsidR="00561212">
          <w:rPr>
            <w:rFonts w:ascii="Arial Narrow" w:hAnsi="Arial Narrow" w:cs="Arial"/>
            <w:noProof/>
            <w:webHidden/>
          </w:rPr>
          <w:t>8</w:t>
        </w:r>
        <w:r w:rsidR="003C154C" w:rsidRPr="00736AEA">
          <w:rPr>
            <w:rFonts w:ascii="Arial Narrow" w:hAnsi="Arial Narrow" w:cs="Arial"/>
            <w:noProof/>
            <w:webHidden/>
          </w:rPr>
          <w:fldChar w:fldCharType="end"/>
        </w:r>
      </w:hyperlink>
    </w:p>
    <w:p w14:paraId="306A558F" w14:textId="77777777" w:rsidR="003C154C" w:rsidRPr="00736AEA" w:rsidRDefault="0052716C" w:rsidP="00736AEA">
      <w:pPr>
        <w:pStyle w:val="Sisluet2"/>
        <w:spacing w:line="240" w:lineRule="auto"/>
        <w:ind w:left="0" w:firstLine="0"/>
        <w:rPr>
          <w:rFonts w:ascii="Arial Narrow" w:hAnsi="Arial Narrow" w:cs="Arial"/>
          <w:noProof/>
        </w:rPr>
      </w:pPr>
      <w:hyperlink w:anchor="_Toc459285702" w:history="1">
        <w:r w:rsidR="003C154C" w:rsidRPr="00736AEA">
          <w:rPr>
            <w:rStyle w:val="Hyperlinkki"/>
            <w:rFonts w:ascii="Arial Narrow" w:hAnsi="Arial Narrow"/>
            <w:noProof/>
            <w:sz w:val="22"/>
            <w:szCs w:val="22"/>
          </w:rPr>
          <w:t>Part B – Section 6 Mammalian Toxicology</w:t>
        </w:r>
        <w:r w:rsidR="003C154C" w:rsidRPr="00736AEA">
          <w:rPr>
            <w:rFonts w:ascii="Arial Narrow" w:hAnsi="Arial Narrow" w:cs="Arial"/>
            <w:noProof/>
            <w:webHidden/>
          </w:rPr>
          <w:tab/>
        </w:r>
        <w:r w:rsidR="003C154C" w:rsidRPr="00736AEA">
          <w:rPr>
            <w:rFonts w:ascii="Arial Narrow" w:hAnsi="Arial Narrow" w:cs="Arial"/>
            <w:noProof/>
            <w:webHidden/>
          </w:rPr>
          <w:fldChar w:fldCharType="begin"/>
        </w:r>
        <w:r w:rsidR="003C154C" w:rsidRPr="00736AEA">
          <w:rPr>
            <w:rFonts w:ascii="Arial Narrow" w:hAnsi="Arial Narrow" w:cs="Arial"/>
            <w:noProof/>
            <w:webHidden/>
          </w:rPr>
          <w:instrText xml:space="preserve"> PAGEREF _Toc459285702 \h </w:instrText>
        </w:r>
        <w:r w:rsidR="003C154C" w:rsidRPr="00736AEA">
          <w:rPr>
            <w:rFonts w:ascii="Arial Narrow" w:hAnsi="Arial Narrow" w:cs="Arial"/>
            <w:noProof/>
            <w:webHidden/>
          </w:rPr>
        </w:r>
        <w:r w:rsidR="003C154C" w:rsidRPr="00736AEA">
          <w:rPr>
            <w:rFonts w:ascii="Arial Narrow" w:hAnsi="Arial Narrow" w:cs="Arial"/>
            <w:noProof/>
            <w:webHidden/>
          </w:rPr>
          <w:fldChar w:fldCharType="separate"/>
        </w:r>
        <w:r w:rsidR="00561212">
          <w:rPr>
            <w:rFonts w:ascii="Arial Narrow" w:hAnsi="Arial Narrow" w:cs="Arial"/>
            <w:noProof/>
            <w:webHidden/>
          </w:rPr>
          <w:t>10</w:t>
        </w:r>
        <w:r w:rsidR="003C154C" w:rsidRPr="00736AEA">
          <w:rPr>
            <w:rFonts w:ascii="Arial Narrow" w:hAnsi="Arial Narrow" w:cs="Arial"/>
            <w:noProof/>
            <w:webHidden/>
          </w:rPr>
          <w:fldChar w:fldCharType="end"/>
        </w:r>
      </w:hyperlink>
    </w:p>
    <w:p w14:paraId="7A610917" w14:textId="77777777" w:rsidR="003C154C" w:rsidRPr="00736AEA" w:rsidRDefault="0052716C" w:rsidP="00736AEA">
      <w:pPr>
        <w:pStyle w:val="Sisluet2"/>
        <w:spacing w:line="240" w:lineRule="auto"/>
        <w:ind w:left="0" w:firstLine="0"/>
        <w:rPr>
          <w:rFonts w:ascii="Arial Narrow" w:hAnsi="Arial Narrow" w:cs="Arial"/>
          <w:noProof/>
        </w:rPr>
      </w:pPr>
      <w:hyperlink w:anchor="_Toc459285703" w:history="1">
        <w:r w:rsidR="003C154C" w:rsidRPr="00736AEA">
          <w:rPr>
            <w:rStyle w:val="Hyperlinkki"/>
            <w:rFonts w:ascii="Arial Narrow" w:hAnsi="Arial Narrow"/>
            <w:noProof/>
            <w:sz w:val="22"/>
            <w:szCs w:val="22"/>
          </w:rPr>
          <w:t>Part B – Section 7 Metabolism and Residues</w:t>
        </w:r>
        <w:r w:rsidR="003C154C" w:rsidRPr="00736AEA">
          <w:rPr>
            <w:rFonts w:ascii="Arial Narrow" w:hAnsi="Arial Narrow" w:cs="Arial"/>
            <w:noProof/>
            <w:webHidden/>
          </w:rPr>
          <w:tab/>
        </w:r>
        <w:r w:rsidR="003C154C" w:rsidRPr="00736AEA">
          <w:rPr>
            <w:rFonts w:ascii="Arial Narrow" w:hAnsi="Arial Narrow" w:cs="Arial"/>
            <w:noProof/>
            <w:webHidden/>
          </w:rPr>
          <w:fldChar w:fldCharType="begin"/>
        </w:r>
        <w:r w:rsidR="003C154C" w:rsidRPr="00736AEA">
          <w:rPr>
            <w:rFonts w:ascii="Arial Narrow" w:hAnsi="Arial Narrow" w:cs="Arial"/>
            <w:noProof/>
            <w:webHidden/>
          </w:rPr>
          <w:instrText xml:space="preserve"> PAGEREF _Toc459285703 \h </w:instrText>
        </w:r>
        <w:r w:rsidR="003C154C" w:rsidRPr="00736AEA">
          <w:rPr>
            <w:rFonts w:ascii="Arial Narrow" w:hAnsi="Arial Narrow" w:cs="Arial"/>
            <w:noProof/>
            <w:webHidden/>
          </w:rPr>
        </w:r>
        <w:r w:rsidR="003C154C" w:rsidRPr="00736AEA">
          <w:rPr>
            <w:rFonts w:ascii="Arial Narrow" w:hAnsi="Arial Narrow" w:cs="Arial"/>
            <w:noProof/>
            <w:webHidden/>
          </w:rPr>
          <w:fldChar w:fldCharType="separate"/>
        </w:r>
        <w:r w:rsidR="00561212">
          <w:rPr>
            <w:rFonts w:ascii="Arial Narrow" w:hAnsi="Arial Narrow" w:cs="Arial"/>
            <w:noProof/>
            <w:webHidden/>
          </w:rPr>
          <w:t>11</w:t>
        </w:r>
        <w:r w:rsidR="003C154C" w:rsidRPr="00736AEA">
          <w:rPr>
            <w:rFonts w:ascii="Arial Narrow" w:hAnsi="Arial Narrow" w:cs="Arial"/>
            <w:noProof/>
            <w:webHidden/>
          </w:rPr>
          <w:fldChar w:fldCharType="end"/>
        </w:r>
      </w:hyperlink>
    </w:p>
    <w:p w14:paraId="77A6B5C2" w14:textId="77777777" w:rsidR="003C154C" w:rsidRPr="00736AEA" w:rsidRDefault="0052716C" w:rsidP="00736AEA">
      <w:pPr>
        <w:pStyle w:val="Sisluet2"/>
        <w:spacing w:line="240" w:lineRule="auto"/>
        <w:ind w:left="0" w:firstLine="0"/>
        <w:rPr>
          <w:rFonts w:ascii="Arial Narrow" w:hAnsi="Arial Narrow" w:cs="Arial"/>
          <w:noProof/>
        </w:rPr>
      </w:pPr>
      <w:hyperlink w:anchor="_Toc459285704" w:history="1">
        <w:r w:rsidR="003C154C" w:rsidRPr="00736AEA">
          <w:rPr>
            <w:rStyle w:val="Hyperlinkki"/>
            <w:rFonts w:ascii="Arial Narrow" w:hAnsi="Arial Narrow"/>
            <w:noProof/>
            <w:sz w:val="22"/>
            <w:szCs w:val="22"/>
          </w:rPr>
          <w:t>Part B – Section 8 Fate and behaviour in the environment</w:t>
        </w:r>
        <w:r w:rsidR="003C154C" w:rsidRPr="00736AEA">
          <w:rPr>
            <w:rFonts w:ascii="Arial Narrow" w:hAnsi="Arial Narrow" w:cs="Arial"/>
            <w:noProof/>
            <w:webHidden/>
          </w:rPr>
          <w:tab/>
        </w:r>
        <w:r w:rsidR="003C154C" w:rsidRPr="00736AEA">
          <w:rPr>
            <w:rFonts w:ascii="Arial Narrow" w:hAnsi="Arial Narrow" w:cs="Arial"/>
            <w:noProof/>
            <w:webHidden/>
          </w:rPr>
          <w:fldChar w:fldCharType="begin"/>
        </w:r>
        <w:r w:rsidR="003C154C" w:rsidRPr="00736AEA">
          <w:rPr>
            <w:rFonts w:ascii="Arial Narrow" w:hAnsi="Arial Narrow" w:cs="Arial"/>
            <w:noProof/>
            <w:webHidden/>
          </w:rPr>
          <w:instrText xml:space="preserve"> PAGEREF _Toc459285704 \h </w:instrText>
        </w:r>
        <w:r w:rsidR="003C154C" w:rsidRPr="00736AEA">
          <w:rPr>
            <w:rFonts w:ascii="Arial Narrow" w:hAnsi="Arial Narrow" w:cs="Arial"/>
            <w:noProof/>
            <w:webHidden/>
          </w:rPr>
        </w:r>
        <w:r w:rsidR="003C154C" w:rsidRPr="00736AEA">
          <w:rPr>
            <w:rFonts w:ascii="Arial Narrow" w:hAnsi="Arial Narrow" w:cs="Arial"/>
            <w:noProof/>
            <w:webHidden/>
          </w:rPr>
          <w:fldChar w:fldCharType="separate"/>
        </w:r>
        <w:r w:rsidR="00561212">
          <w:rPr>
            <w:rFonts w:ascii="Arial Narrow" w:hAnsi="Arial Narrow" w:cs="Arial"/>
            <w:noProof/>
            <w:webHidden/>
          </w:rPr>
          <w:t>13</w:t>
        </w:r>
        <w:r w:rsidR="003C154C" w:rsidRPr="00736AEA">
          <w:rPr>
            <w:rFonts w:ascii="Arial Narrow" w:hAnsi="Arial Narrow" w:cs="Arial"/>
            <w:noProof/>
            <w:webHidden/>
          </w:rPr>
          <w:fldChar w:fldCharType="end"/>
        </w:r>
      </w:hyperlink>
    </w:p>
    <w:p w14:paraId="5197BDCD" w14:textId="77777777" w:rsidR="00D34700" w:rsidRPr="009B220F" w:rsidRDefault="0052716C" w:rsidP="00736AEA">
      <w:pPr>
        <w:pStyle w:val="Sisluet2"/>
        <w:pBdr>
          <w:bottom w:val="single" w:sz="6" w:space="1" w:color="auto"/>
        </w:pBdr>
        <w:spacing w:line="240" w:lineRule="auto"/>
        <w:ind w:left="0" w:firstLine="0"/>
        <w:rPr>
          <w:rFonts w:ascii="Arial" w:hAnsi="Arial" w:cs="Arial"/>
        </w:rPr>
        <w:sectPr w:rsidR="00D34700" w:rsidRPr="009B22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hyperlink w:anchor="_Toc459285705" w:history="1">
        <w:r w:rsidR="003C154C" w:rsidRPr="00736AEA">
          <w:rPr>
            <w:rStyle w:val="Hyperlinkki"/>
            <w:rFonts w:ascii="Arial Narrow" w:hAnsi="Arial Narrow"/>
            <w:noProof/>
            <w:sz w:val="22"/>
            <w:szCs w:val="22"/>
          </w:rPr>
          <w:t>Part B – Section 9 Ecotoxicology</w:t>
        </w:r>
        <w:r w:rsidR="003C154C" w:rsidRPr="00736AEA">
          <w:rPr>
            <w:rFonts w:ascii="Arial Narrow" w:hAnsi="Arial Narrow" w:cs="Arial"/>
            <w:noProof/>
            <w:webHidden/>
          </w:rPr>
          <w:tab/>
        </w:r>
        <w:r w:rsidR="003C154C" w:rsidRPr="00736AEA">
          <w:rPr>
            <w:rFonts w:ascii="Arial Narrow" w:hAnsi="Arial Narrow" w:cs="Arial"/>
            <w:noProof/>
            <w:webHidden/>
          </w:rPr>
          <w:fldChar w:fldCharType="begin"/>
        </w:r>
        <w:r w:rsidR="003C154C" w:rsidRPr="00736AEA">
          <w:rPr>
            <w:rFonts w:ascii="Arial Narrow" w:hAnsi="Arial Narrow" w:cs="Arial"/>
            <w:noProof/>
            <w:webHidden/>
          </w:rPr>
          <w:instrText xml:space="preserve"> PAGEREF _Toc459285705 \h </w:instrText>
        </w:r>
        <w:r w:rsidR="003C154C" w:rsidRPr="00736AEA">
          <w:rPr>
            <w:rFonts w:ascii="Arial Narrow" w:hAnsi="Arial Narrow" w:cs="Arial"/>
            <w:noProof/>
            <w:webHidden/>
          </w:rPr>
        </w:r>
        <w:r w:rsidR="003C154C" w:rsidRPr="00736AEA">
          <w:rPr>
            <w:rFonts w:ascii="Arial Narrow" w:hAnsi="Arial Narrow" w:cs="Arial"/>
            <w:noProof/>
            <w:webHidden/>
          </w:rPr>
          <w:fldChar w:fldCharType="separate"/>
        </w:r>
        <w:r w:rsidR="00561212">
          <w:rPr>
            <w:rFonts w:ascii="Arial Narrow" w:hAnsi="Arial Narrow" w:cs="Arial"/>
            <w:noProof/>
            <w:webHidden/>
          </w:rPr>
          <w:t>15</w:t>
        </w:r>
        <w:r w:rsidR="003C154C" w:rsidRPr="00736AEA">
          <w:rPr>
            <w:rFonts w:ascii="Arial Narrow" w:hAnsi="Arial Narrow" w:cs="Arial"/>
            <w:noProof/>
            <w:webHidden/>
          </w:rPr>
          <w:fldChar w:fldCharType="end"/>
        </w:r>
      </w:hyperlink>
      <w:r w:rsidR="003C154C" w:rsidRPr="00736AEA">
        <w:rPr>
          <w:rFonts w:ascii="Arial Narrow" w:hAnsi="Arial Narrow" w:cs="Arial"/>
        </w:rPr>
        <w:fldChar w:fldCharType="end"/>
      </w:r>
    </w:p>
    <w:p w14:paraId="455931B9" w14:textId="77777777" w:rsidR="003E5E65" w:rsidRPr="009B220F" w:rsidRDefault="003E5E65" w:rsidP="00D47A7F">
      <w:pPr>
        <w:pStyle w:val="Otsikko2"/>
        <w:spacing w:line="240" w:lineRule="auto"/>
        <w:rPr>
          <w:rFonts w:ascii="Arial" w:hAnsi="Arial" w:cs="Arial"/>
          <w:color w:val="E23100"/>
          <w:sz w:val="32"/>
        </w:rPr>
      </w:pPr>
      <w:bookmarkStart w:id="0" w:name="_Toc438028409"/>
      <w:bookmarkStart w:id="1" w:name="_Toc459285694"/>
    </w:p>
    <w:p w14:paraId="1271B7D8" w14:textId="77777777" w:rsidR="00530B6B" w:rsidRPr="00530B6B" w:rsidRDefault="00530B6B" w:rsidP="00530B6B">
      <w:pPr>
        <w:pStyle w:val="Otsikko2"/>
        <w:spacing w:line="360" w:lineRule="auto"/>
        <w:rPr>
          <w:rFonts w:ascii="Arial" w:hAnsi="Arial" w:cs="Arial"/>
          <w:color w:val="E23100"/>
          <w:sz w:val="32"/>
        </w:rPr>
      </w:pPr>
      <w:r w:rsidRPr="00530B6B">
        <w:rPr>
          <w:rFonts w:ascii="Arial" w:hAnsi="Arial" w:cs="Arial"/>
          <w:color w:val="E23100"/>
          <w:sz w:val="32"/>
        </w:rPr>
        <w:t>How the document works</w:t>
      </w:r>
    </w:p>
    <w:p w14:paraId="2FA68C7F" w14:textId="14DAF656" w:rsidR="00530B6B" w:rsidRDefault="00530B6B" w:rsidP="00530B6B">
      <w:pPr>
        <w:pStyle w:val="Eivli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</w:t>
      </w:r>
      <w:r w:rsidRPr="00C62CA4">
        <w:rPr>
          <w:rFonts w:ascii="Arial" w:hAnsi="Arial" w:cs="Arial"/>
          <w:sz w:val="20"/>
          <w:szCs w:val="20"/>
        </w:rPr>
        <w:t xml:space="preserve">pplicant </w:t>
      </w:r>
      <w:r>
        <w:rPr>
          <w:rFonts w:ascii="Arial" w:hAnsi="Arial" w:cs="Arial"/>
          <w:sz w:val="20"/>
          <w:szCs w:val="20"/>
        </w:rPr>
        <w:t xml:space="preserve">fills out the brown section of the tables and the </w:t>
      </w:r>
      <w:proofErr w:type="spellStart"/>
      <w:r>
        <w:rPr>
          <w:rFonts w:ascii="Arial" w:hAnsi="Arial" w:cs="Arial"/>
          <w:sz w:val="20"/>
          <w:szCs w:val="20"/>
        </w:rPr>
        <w:t>zRMS</w:t>
      </w:r>
      <w:proofErr w:type="spellEnd"/>
      <w:r>
        <w:rPr>
          <w:rFonts w:ascii="Arial" w:hAnsi="Arial" w:cs="Arial"/>
          <w:sz w:val="20"/>
          <w:szCs w:val="20"/>
        </w:rPr>
        <w:t xml:space="preserve"> answers in the red section of the tables. If the applicant experience that there is a data gap in the submitted documentation the applicant can highlight this with an “X” in the data gap section, if not this section is reserved the </w:t>
      </w:r>
      <w:proofErr w:type="spellStart"/>
      <w:r>
        <w:rPr>
          <w:rFonts w:ascii="Arial" w:hAnsi="Arial" w:cs="Arial"/>
          <w:sz w:val="20"/>
          <w:szCs w:val="20"/>
        </w:rPr>
        <w:t>zRMS</w:t>
      </w:r>
      <w:proofErr w:type="spellEnd"/>
      <w:r>
        <w:rPr>
          <w:rFonts w:ascii="Arial" w:hAnsi="Arial" w:cs="Arial"/>
          <w:sz w:val="20"/>
          <w:szCs w:val="20"/>
        </w:rPr>
        <w:t xml:space="preserve"> on the purpose for completeness check. Other missing data requirements that are justified can be explained with a “justification”.</w:t>
      </w:r>
    </w:p>
    <w:p w14:paraId="2368B25D" w14:textId="77777777" w:rsidR="00530B6B" w:rsidRDefault="00530B6B" w:rsidP="00530B6B">
      <w:pPr>
        <w:pStyle w:val="Eivli"/>
        <w:jc w:val="both"/>
        <w:rPr>
          <w:rFonts w:ascii="Arial" w:hAnsi="Arial" w:cs="Arial"/>
          <w:sz w:val="20"/>
          <w:szCs w:val="20"/>
        </w:rPr>
      </w:pPr>
    </w:p>
    <w:p w14:paraId="2DAAAC7F" w14:textId="77777777" w:rsidR="00530B6B" w:rsidRDefault="00530B6B" w:rsidP="00530B6B">
      <w:pPr>
        <w:jc w:val="both"/>
        <w:rPr>
          <w:rFonts w:ascii="Arial" w:hAnsi="Arial" w:cs="Arial"/>
          <w:sz w:val="20"/>
          <w:szCs w:val="20"/>
        </w:rPr>
      </w:pPr>
    </w:p>
    <w:p w14:paraId="07A83F7C" w14:textId="08000F9F" w:rsidR="00530B6B" w:rsidRPr="00530B6B" w:rsidRDefault="00530B6B" w:rsidP="00530B6B">
      <w:pPr>
        <w:jc w:val="both"/>
        <w:rPr>
          <w:b/>
        </w:rPr>
      </w:pPr>
      <w:r w:rsidRPr="00530B6B">
        <w:rPr>
          <w:rFonts w:ascii="Arial" w:hAnsi="Arial" w:cs="Arial"/>
          <w:b/>
          <w:sz w:val="20"/>
          <w:szCs w:val="20"/>
        </w:rPr>
        <w:t xml:space="preserve">Table: </w:t>
      </w:r>
      <w:r w:rsidR="00736AEA">
        <w:rPr>
          <w:rFonts w:ascii="Arial" w:hAnsi="Arial" w:cs="Arial"/>
          <w:b/>
          <w:sz w:val="20"/>
          <w:szCs w:val="20"/>
        </w:rPr>
        <w:t>Example of how to use the completeness check scheme.</w:t>
      </w:r>
    </w:p>
    <w:tbl>
      <w:tblPr>
        <w:tblStyle w:val="TaulukkoRuudukko"/>
        <w:tblW w:w="5004" w:type="pct"/>
        <w:tblInd w:w="-5" w:type="dxa"/>
        <w:tblLook w:val="04A0" w:firstRow="1" w:lastRow="0" w:firstColumn="1" w:lastColumn="0" w:noHBand="0" w:noVBand="1"/>
      </w:tblPr>
      <w:tblGrid>
        <w:gridCol w:w="779"/>
        <w:gridCol w:w="4196"/>
        <w:gridCol w:w="1029"/>
        <w:gridCol w:w="1346"/>
        <w:gridCol w:w="628"/>
        <w:gridCol w:w="534"/>
        <w:gridCol w:w="1413"/>
      </w:tblGrid>
      <w:tr w:rsidR="0003113F" w:rsidRPr="009B220F" w14:paraId="61F886A1" w14:textId="77777777" w:rsidTr="00530B6B">
        <w:tc>
          <w:tcPr>
            <w:tcW w:w="39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F62F218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2114" w:type="pct"/>
            <w:tcBorders>
              <w:top w:val="nil"/>
              <w:left w:val="nil"/>
            </w:tcBorders>
            <w:shd w:val="clear" w:color="auto" w:fill="auto"/>
          </w:tcPr>
          <w:p w14:paraId="61EE3020" w14:textId="77777777" w:rsidR="0003113F" w:rsidRPr="009B220F" w:rsidRDefault="0003113F" w:rsidP="00251468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1196" w:type="pct"/>
            <w:gridSpan w:val="2"/>
            <w:shd w:val="clear" w:color="auto" w:fill="D2D0BC"/>
          </w:tcPr>
          <w:p w14:paraId="09B91851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Applicant</w:t>
            </w:r>
          </w:p>
        </w:tc>
        <w:tc>
          <w:tcPr>
            <w:tcW w:w="316" w:type="pct"/>
            <w:tcBorders>
              <w:top w:val="nil"/>
            </w:tcBorders>
            <w:shd w:val="clear" w:color="auto" w:fill="auto"/>
          </w:tcPr>
          <w:p w14:paraId="1CE682FE" w14:textId="77777777" w:rsidR="0003113F" w:rsidRPr="009B220F" w:rsidRDefault="0003113F" w:rsidP="00251468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981" w:type="pct"/>
            <w:gridSpan w:val="2"/>
            <w:shd w:val="clear" w:color="auto" w:fill="FF8F71"/>
          </w:tcPr>
          <w:p w14:paraId="523BFA27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MS</w:t>
            </w:r>
          </w:p>
        </w:tc>
      </w:tr>
      <w:tr w:rsidR="0003113F" w:rsidRPr="009B220F" w14:paraId="1C1480E0" w14:textId="77777777" w:rsidTr="005A0B3F">
        <w:tc>
          <w:tcPr>
            <w:tcW w:w="393" w:type="pct"/>
            <w:shd w:val="clear" w:color="auto" w:fill="AEAAAA" w:themeFill="background2" w:themeFillShade="BF"/>
          </w:tcPr>
          <w:p w14:paraId="1651ADE0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>Data point</w:t>
            </w:r>
          </w:p>
        </w:tc>
        <w:tc>
          <w:tcPr>
            <w:tcW w:w="2114" w:type="pct"/>
            <w:shd w:val="clear" w:color="auto" w:fill="AEAAAA" w:themeFill="background2" w:themeFillShade="BF"/>
          </w:tcPr>
          <w:p w14:paraId="5688269E" w14:textId="77777777" w:rsidR="0003113F" w:rsidRDefault="0003113F" w:rsidP="00251468">
            <w:pPr>
              <w:tabs>
                <w:tab w:val="left" w:pos="-720"/>
              </w:tabs>
              <w:ind w:right="113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Information, test or study </w:t>
            </w:r>
          </w:p>
          <w:p w14:paraId="403E56BD" w14:textId="77777777" w:rsidR="0003113F" w:rsidRPr="00BA0DD3" w:rsidRDefault="0003113F" w:rsidP="00251468">
            <w:pPr>
              <w:tabs>
                <w:tab w:val="left" w:pos="-720"/>
              </w:tabs>
              <w:ind w:right="113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b/>
                <w:spacing w:val="-2"/>
                <w:sz w:val="19"/>
                <w:szCs w:val="19"/>
              </w:rPr>
              <w:t>(Example)</w:t>
            </w:r>
          </w:p>
          <w:p w14:paraId="3292543F" w14:textId="77777777" w:rsidR="0003113F" w:rsidRPr="009B220F" w:rsidRDefault="0003113F" w:rsidP="00251468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518" w:type="pct"/>
            <w:shd w:val="clear" w:color="auto" w:fill="AEAAAA" w:themeFill="background2" w:themeFillShade="BF"/>
          </w:tcPr>
          <w:p w14:paraId="32B6C895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Provided</w:t>
            </w:r>
          </w:p>
        </w:tc>
        <w:tc>
          <w:tcPr>
            <w:tcW w:w="678" w:type="pct"/>
            <w:shd w:val="clear" w:color="auto" w:fill="AEAAAA" w:themeFill="background2" w:themeFillShade="BF"/>
          </w:tcPr>
          <w:p w14:paraId="2939D1D9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Justification</w:t>
            </w:r>
          </w:p>
        </w:tc>
        <w:tc>
          <w:tcPr>
            <w:tcW w:w="316" w:type="pct"/>
            <w:shd w:val="clear" w:color="auto" w:fill="AEAAAA" w:themeFill="background2" w:themeFillShade="BF"/>
          </w:tcPr>
          <w:p w14:paraId="2A3443E1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Data gap</w:t>
            </w:r>
          </w:p>
        </w:tc>
        <w:tc>
          <w:tcPr>
            <w:tcW w:w="269" w:type="pct"/>
            <w:shd w:val="clear" w:color="auto" w:fill="AEAAAA" w:themeFill="background2" w:themeFillShade="BF"/>
          </w:tcPr>
          <w:p w14:paraId="321CE49B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OK</w:t>
            </w:r>
          </w:p>
        </w:tc>
        <w:tc>
          <w:tcPr>
            <w:tcW w:w="712" w:type="pct"/>
            <w:shd w:val="clear" w:color="auto" w:fill="AEAAAA" w:themeFill="background2" w:themeFillShade="BF"/>
          </w:tcPr>
          <w:p w14:paraId="197AEE4B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Comment</w:t>
            </w:r>
          </w:p>
        </w:tc>
      </w:tr>
      <w:tr w:rsidR="0003113F" w:rsidRPr="009B220F" w14:paraId="2181BE37" w14:textId="77777777" w:rsidTr="005A0B3F">
        <w:tc>
          <w:tcPr>
            <w:tcW w:w="393" w:type="pct"/>
            <w:shd w:val="clear" w:color="auto" w:fill="auto"/>
          </w:tcPr>
          <w:p w14:paraId="59A0CBBE" w14:textId="77777777" w:rsidR="0003113F" w:rsidRPr="009B220F" w:rsidRDefault="0003113F" w:rsidP="0025146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  <w:lang w:val="it-IT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  <w:lang w:val="it-IT"/>
              </w:rPr>
              <w:t>x.x.1</w:t>
            </w:r>
          </w:p>
        </w:tc>
        <w:tc>
          <w:tcPr>
            <w:tcW w:w="2114" w:type="pct"/>
            <w:shd w:val="clear" w:color="auto" w:fill="auto"/>
          </w:tcPr>
          <w:p w14:paraId="08B524F9" w14:textId="77777777" w:rsidR="0003113F" w:rsidRPr="009B220F" w:rsidRDefault="0003113F" w:rsidP="00251468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Data requirement 1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8581BFB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Y</w:t>
            </w:r>
          </w:p>
        </w:tc>
        <w:tc>
          <w:tcPr>
            <w:tcW w:w="678" w:type="pct"/>
            <w:shd w:val="clear" w:color="auto" w:fill="D2D0BC"/>
            <w:vAlign w:val="center"/>
          </w:tcPr>
          <w:p w14:paraId="57363683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5D6209F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F71"/>
            <w:vAlign w:val="center"/>
          </w:tcPr>
          <w:p w14:paraId="12AE5638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Y</w:t>
            </w:r>
          </w:p>
        </w:tc>
        <w:tc>
          <w:tcPr>
            <w:tcW w:w="712" w:type="pct"/>
            <w:shd w:val="clear" w:color="auto" w:fill="FF8F71"/>
          </w:tcPr>
          <w:p w14:paraId="452E6FBF" w14:textId="77777777" w:rsidR="0003113F" w:rsidRPr="009B220F" w:rsidRDefault="0003113F" w:rsidP="00251468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03113F" w:rsidRPr="009B220F" w14:paraId="45EC2013" w14:textId="77777777" w:rsidTr="005A0B3F">
        <w:tc>
          <w:tcPr>
            <w:tcW w:w="393" w:type="pct"/>
            <w:shd w:val="clear" w:color="auto" w:fill="auto"/>
          </w:tcPr>
          <w:p w14:paraId="096B16EE" w14:textId="77777777" w:rsidR="0003113F" w:rsidRPr="009B220F" w:rsidRDefault="0003113F" w:rsidP="00251468">
            <w:pPr>
              <w:pStyle w:val="Alaviitteenteksti"/>
              <w:spacing w:after="0" w:line="240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x.x.2</w:t>
            </w:r>
          </w:p>
        </w:tc>
        <w:tc>
          <w:tcPr>
            <w:tcW w:w="2114" w:type="pct"/>
            <w:shd w:val="clear" w:color="auto" w:fill="auto"/>
          </w:tcPr>
          <w:p w14:paraId="6C5B5EDB" w14:textId="77777777" w:rsidR="0003113F" w:rsidRPr="009B220F" w:rsidRDefault="0003113F" w:rsidP="00251468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Data requirement 2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852F2D2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N/NA</w:t>
            </w:r>
          </w:p>
        </w:tc>
        <w:tc>
          <w:tcPr>
            <w:tcW w:w="678" w:type="pct"/>
            <w:shd w:val="clear" w:color="auto" w:fill="D2D0BC"/>
            <w:vAlign w:val="center"/>
          </w:tcPr>
          <w:p w14:paraId="713A0E1F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Not required</w:t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5B3C9F11" w14:textId="77777777" w:rsidR="0003113F" w:rsidRPr="009B220F" w:rsidRDefault="0003113F" w:rsidP="00BF7E79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X</w:t>
            </w:r>
          </w:p>
        </w:tc>
        <w:tc>
          <w:tcPr>
            <w:tcW w:w="269" w:type="pct"/>
            <w:shd w:val="clear" w:color="auto" w:fill="FF8F71"/>
            <w:vAlign w:val="center"/>
          </w:tcPr>
          <w:p w14:paraId="3FAF26EB" w14:textId="77777777" w:rsidR="0003113F" w:rsidRPr="009B220F" w:rsidRDefault="0003113F" w:rsidP="0025146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</w:t>
            </w:r>
          </w:p>
        </w:tc>
        <w:tc>
          <w:tcPr>
            <w:tcW w:w="712" w:type="pct"/>
            <w:shd w:val="clear" w:color="auto" w:fill="FF8F71"/>
          </w:tcPr>
          <w:p w14:paraId="3D74D3BF" w14:textId="77777777" w:rsidR="0003113F" w:rsidRPr="009B220F" w:rsidRDefault="0003113F" w:rsidP="00251468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According to 284/2013 this is a data requirement.</w:t>
            </w:r>
          </w:p>
        </w:tc>
      </w:tr>
    </w:tbl>
    <w:p w14:paraId="02A1401B" w14:textId="77777777" w:rsidR="0003113F" w:rsidRDefault="0003113F">
      <w:pPr>
        <w:rPr>
          <w:rFonts w:ascii="Arial" w:eastAsiaTheme="majorEastAsia" w:hAnsi="Arial" w:cs="Arial"/>
          <w:color w:val="E23100"/>
          <w:sz w:val="32"/>
          <w:szCs w:val="26"/>
        </w:rPr>
      </w:pPr>
      <w:r>
        <w:rPr>
          <w:rFonts w:ascii="Arial" w:hAnsi="Arial" w:cs="Arial"/>
          <w:color w:val="E23100"/>
          <w:sz w:val="32"/>
        </w:rPr>
        <w:br w:type="page"/>
      </w:r>
    </w:p>
    <w:p w14:paraId="09D54E4B" w14:textId="74BFF184" w:rsidR="00D47A7F" w:rsidRPr="009B220F" w:rsidRDefault="00D47A7F" w:rsidP="009B220F">
      <w:pPr>
        <w:pStyle w:val="Otsikko2"/>
        <w:spacing w:line="360" w:lineRule="auto"/>
        <w:rPr>
          <w:rFonts w:ascii="Arial" w:hAnsi="Arial" w:cs="Arial"/>
          <w:color w:val="E23100"/>
          <w:sz w:val="32"/>
        </w:rPr>
      </w:pPr>
      <w:r w:rsidRPr="009B220F">
        <w:rPr>
          <w:rFonts w:ascii="Arial" w:hAnsi="Arial" w:cs="Arial"/>
          <w:color w:val="E23100"/>
          <w:sz w:val="32"/>
        </w:rPr>
        <w:lastRenderedPageBreak/>
        <w:t>General requirements</w:t>
      </w:r>
      <w:bookmarkEnd w:id="0"/>
      <w:bookmarkEnd w:id="1"/>
      <w:r w:rsidRPr="009B220F">
        <w:rPr>
          <w:rFonts w:ascii="Arial" w:hAnsi="Arial" w:cs="Arial"/>
          <w:color w:val="E23100"/>
          <w:sz w:val="32"/>
        </w:rPr>
        <w:t xml:space="preserve"> </w:t>
      </w:r>
    </w:p>
    <w:p w14:paraId="57293CAE" w14:textId="77777777" w:rsidR="00D47A7F" w:rsidRPr="009B220F" w:rsidRDefault="00D47A7F" w:rsidP="00D47A7F">
      <w:pPr>
        <w:pStyle w:val="Eivli"/>
        <w:rPr>
          <w:rFonts w:ascii="Arial" w:hAnsi="Arial" w:cs="Arial"/>
        </w:rPr>
      </w:pPr>
      <w:r w:rsidRPr="009B220F">
        <w:rPr>
          <w:rFonts w:ascii="Arial" w:hAnsi="Arial" w:cs="Arial"/>
        </w:rPr>
        <w:t>The application must meet the following criteria:</w:t>
      </w:r>
    </w:p>
    <w:p w14:paraId="6409CA35" w14:textId="77777777" w:rsidR="00D47A7F" w:rsidRPr="009B220F" w:rsidRDefault="00D47A7F" w:rsidP="00D47A7F">
      <w:pPr>
        <w:pStyle w:val="Eivli"/>
        <w:numPr>
          <w:ilvl w:val="0"/>
          <w:numId w:val="2"/>
        </w:numPr>
        <w:rPr>
          <w:rFonts w:ascii="Arial" w:hAnsi="Arial" w:cs="Arial"/>
        </w:rPr>
      </w:pPr>
      <w:r w:rsidRPr="009B220F">
        <w:rPr>
          <w:rFonts w:ascii="Arial" w:hAnsi="Arial" w:cs="Arial"/>
        </w:rPr>
        <w:t>Preferably to be submitted in Caddy.xml</w:t>
      </w:r>
    </w:p>
    <w:p w14:paraId="669F3BC7" w14:textId="77777777" w:rsidR="00D47A7F" w:rsidRPr="009B220F" w:rsidRDefault="00D47A7F" w:rsidP="00D47A7F">
      <w:pPr>
        <w:pStyle w:val="Eivli"/>
        <w:numPr>
          <w:ilvl w:val="0"/>
          <w:numId w:val="2"/>
        </w:numPr>
        <w:rPr>
          <w:rFonts w:ascii="Arial" w:hAnsi="Arial" w:cs="Arial"/>
        </w:rPr>
      </w:pPr>
      <w:r w:rsidRPr="009B220F">
        <w:rPr>
          <w:rFonts w:ascii="Arial" w:hAnsi="Arial" w:cs="Arial"/>
        </w:rPr>
        <w:t>Using a maximum of 100 letters in the file directory (including the file name)</w:t>
      </w:r>
    </w:p>
    <w:p w14:paraId="05C52A0C" w14:textId="77777777" w:rsidR="00D47A7F" w:rsidRPr="009B220F" w:rsidRDefault="00D47A7F" w:rsidP="00D47A7F">
      <w:pPr>
        <w:pStyle w:val="Eivli"/>
        <w:numPr>
          <w:ilvl w:val="0"/>
          <w:numId w:val="1"/>
        </w:numPr>
        <w:rPr>
          <w:rFonts w:ascii="Arial" w:hAnsi="Arial" w:cs="Arial"/>
        </w:rPr>
      </w:pPr>
      <w:r w:rsidRPr="009B220F">
        <w:rPr>
          <w:rFonts w:ascii="Arial" w:hAnsi="Arial" w:cs="Arial"/>
        </w:rPr>
        <w:t>Contain a cover letter including application form and description of number of CDs and a brief description of the content of each CD.</w:t>
      </w:r>
    </w:p>
    <w:p w14:paraId="77EABF49" w14:textId="77777777" w:rsidR="00D47A7F" w:rsidRPr="009B220F" w:rsidRDefault="00D47A7F" w:rsidP="00D47A7F">
      <w:pPr>
        <w:pStyle w:val="Eivli"/>
        <w:numPr>
          <w:ilvl w:val="0"/>
          <w:numId w:val="1"/>
        </w:numPr>
        <w:rPr>
          <w:rFonts w:ascii="Arial" w:hAnsi="Arial" w:cs="Arial"/>
        </w:rPr>
      </w:pPr>
      <w:r w:rsidRPr="009B220F">
        <w:rPr>
          <w:rFonts w:ascii="Arial" w:hAnsi="Arial" w:cs="Arial"/>
        </w:rPr>
        <w:t>Contain 3 copies of each CD</w:t>
      </w:r>
    </w:p>
    <w:p w14:paraId="03B944D1" w14:textId="77777777" w:rsidR="00D47A7F" w:rsidRDefault="00D47A7F" w:rsidP="00D47A7F">
      <w:pPr>
        <w:pStyle w:val="Eivli"/>
        <w:numPr>
          <w:ilvl w:val="0"/>
          <w:numId w:val="1"/>
        </w:numPr>
        <w:rPr>
          <w:rFonts w:ascii="Arial" w:hAnsi="Arial" w:cs="Arial"/>
        </w:rPr>
      </w:pPr>
      <w:r w:rsidRPr="009B220F">
        <w:rPr>
          <w:rFonts w:ascii="Arial" w:hAnsi="Arial" w:cs="Arial"/>
        </w:rPr>
        <w:t>Must be submitted on CD (not USB-stick e.g.)</w:t>
      </w:r>
    </w:p>
    <w:p w14:paraId="626BBE5B" w14:textId="77777777" w:rsidR="00530B6B" w:rsidRDefault="00530B6B" w:rsidP="00530B6B">
      <w:pPr>
        <w:pStyle w:val="Eivli"/>
        <w:ind w:left="45"/>
        <w:rPr>
          <w:rFonts w:ascii="Arial" w:hAnsi="Arial" w:cs="Arial"/>
        </w:rPr>
      </w:pPr>
    </w:p>
    <w:p w14:paraId="28227AD5" w14:textId="4DCF11D3" w:rsidR="00530B6B" w:rsidRDefault="00530B6B" w:rsidP="00530B6B">
      <w:pPr>
        <w:pStyle w:val="Eivli"/>
        <w:ind w:left="45"/>
        <w:rPr>
          <w:rFonts w:ascii="Arial" w:hAnsi="Arial" w:cs="Arial"/>
        </w:rPr>
      </w:pPr>
      <w:r w:rsidRPr="00530B6B">
        <w:rPr>
          <w:rFonts w:ascii="Arial" w:hAnsi="Arial" w:cs="Arial"/>
        </w:rPr>
        <w:t>The applicant must make sure that all national requirements are covered in the dossier and shall include this in the completeness check.</w:t>
      </w:r>
    </w:p>
    <w:p w14:paraId="2115AB97" w14:textId="77777777" w:rsidR="00C62CA4" w:rsidRDefault="00C62CA4" w:rsidP="00C62CA4">
      <w:pPr>
        <w:pStyle w:val="Eivli"/>
        <w:rPr>
          <w:rFonts w:ascii="Arial" w:hAnsi="Arial" w:cs="Arial"/>
        </w:rPr>
      </w:pPr>
    </w:p>
    <w:p w14:paraId="70718DE2" w14:textId="77777777" w:rsidR="00D47A7F" w:rsidRPr="009B220F" w:rsidRDefault="00D47A7F" w:rsidP="00D47A7F">
      <w:pPr>
        <w:pStyle w:val="Eivli"/>
        <w:rPr>
          <w:rFonts w:ascii="Arial" w:hAnsi="Arial" w:cs="Arial"/>
        </w:rPr>
      </w:pPr>
    </w:p>
    <w:tbl>
      <w:tblPr>
        <w:tblStyle w:val="TaulukkoRuudukko"/>
        <w:tblW w:w="4996" w:type="pct"/>
        <w:tblInd w:w="-5" w:type="dxa"/>
        <w:tblLook w:val="04A0" w:firstRow="1" w:lastRow="0" w:firstColumn="1" w:lastColumn="0" w:noHBand="0" w:noVBand="1"/>
      </w:tblPr>
      <w:tblGrid>
        <w:gridCol w:w="5773"/>
        <w:gridCol w:w="1082"/>
        <w:gridCol w:w="628"/>
        <w:gridCol w:w="533"/>
        <w:gridCol w:w="1893"/>
      </w:tblGrid>
      <w:tr w:rsidR="008F16CC" w:rsidRPr="009B220F" w14:paraId="0DD8B5D4" w14:textId="77777777" w:rsidTr="009B220F">
        <w:tc>
          <w:tcPr>
            <w:tcW w:w="2913" w:type="pct"/>
            <w:tcBorders>
              <w:top w:val="nil"/>
              <w:left w:val="nil"/>
            </w:tcBorders>
            <w:shd w:val="clear" w:color="auto" w:fill="auto"/>
          </w:tcPr>
          <w:p w14:paraId="4F5D0E03" w14:textId="77777777" w:rsidR="008F16CC" w:rsidRPr="009B220F" w:rsidRDefault="008F16CC" w:rsidP="008F16CC">
            <w:pPr>
              <w:tabs>
                <w:tab w:val="left" w:pos="4200"/>
              </w:tabs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ab/>
            </w:r>
          </w:p>
        </w:tc>
        <w:tc>
          <w:tcPr>
            <w:tcW w:w="546" w:type="pct"/>
            <w:shd w:val="clear" w:color="auto" w:fill="D2D0BC"/>
          </w:tcPr>
          <w:p w14:paraId="3FEF6D1F" w14:textId="77777777" w:rsidR="008F16CC" w:rsidRPr="009B220F" w:rsidRDefault="008F16CC" w:rsidP="008462DA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Applicant</w:t>
            </w:r>
          </w:p>
        </w:tc>
        <w:tc>
          <w:tcPr>
            <w:tcW w:w="317" w:type="pct"/>
            <w:tcBorders>
              <w:top w:val="nil"/>
            </w:tcBorders>
            <w:shd w:val="clear" w:color="auto" w:fill="auto"/>
          </w:tcPr>
          <w:p w14:paraId="5F3A048B" w14:textId="77777777" w:rsidR="008F16CC" w:rsidRPr="009B220F" w:rsidRDefault="008F16CC" w:rsidP="008462DA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1224" w:type="pct"/>
            <w:gridSpan w:val="2"/>
            <w:shd w:val="clear" w:color="auto" w:fill="FF8969"/>
          </w:tcPr>
          <w:p w14:paraId="4FCD30DF" w14:textId="77777777" w:rsidR="008F16CC" w:rsidRPr="009B220F" w:rsidRDefault="008F16CC" w:rsidP="008462DA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MS</w:t>
            </w:r>
          </w:p>
        </w:tc>
      </w:tr>
      <w:tr w:rsidR="008F16CC" w:rsidRPr="009B220F" w14:paraId="069E617F" w14:textId="77777777" w:rsidTr="009B220F">
        <w:tc>
          <w:tcPr>
            <w:tcW w:w="2913" w:type="pct"/>
            <w:shd w:val="clear" w:color="auto" w:fill="AEAAAA" w:themeFill="background2" w:themeFillShade="BF"/>
          </w:tcPr>
          <w:p w14:paraId="4DC43F2F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Description of the document</w:t>
            </w:r>
          </w:p>
          <w:p w14:paraId="7CB8DE9D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546" w:type="pct"/>
            <w:shd w:val="clear" w:color="auto" w:fill="AEAAAA" w:themeFill="background2" w:themeFillShade="BF"/>
          </w:tcPr>
          <w:p w14:paraId="5B41267E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Provided</w:t>
            </w:r>
          </w:p>
        </w:tc>
        <w:tc>
          <w:tcPr>
            <w:tcW w:w="317" w:type="pct"/>
            <w:shd w:val="clear" w:color="auto" w:fill="AEAAAA" w:themeFill="background2" w:themeFillShade="BF"/>
          </w:tcPr>
          <w:p w14:paraId="6D6E9A8B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Data gap</w:t>
            </w:r>
          </w:p>
        </w:tc>
        <w:tc>
          <w:tcPr>
            <w:tcW w:w="269" w:type="pct"/>
            <w:shd w:val="clear" w:color="auto" w:fill="AEAAAA" w:themeFill="background2" w:themeFillShade="BF"/>
          </w:tcPr>
          <w:p w14:paraId="472BC07B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OK</w:t>
            </w:r>
          </w:p>
        </w:tc>
        <w:tc>
          <w:tcPr>
            <w:tcW w:w="955" w:type="pct"/>
            <w:shd w:val="clear" w:color="auto" w:fill="AEAAAA" w:themeFill="background2" w:themeFillShade="BF"/>
          </w:tcPr>
          <w:p w14:paraId="7483FD6E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Comment</w:t>
            </w:r>
          </w:p>
        </w:tc>
      </w:tr>
      <w:tr w:rsidR="008F16CC" w:rsidRPr="009B220F" w14:paraId="0C22C798" w14:textId="77777777" w:rsidTr="009B220F">
        <w:tc>
          <w:tcPr>
            <w:tcW w:w="2913" w:type="pct"/>
            <w:vAlign w:val="center"/>
          </w:tcPr>
          <w:p w14:paraId="050EF46C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left="141" w:right="113" w:hanging="141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Application form in English and/or in the language in the relevant MS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29C377F3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bookmarkStart w:id="2" w:name="Tekst1"/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bookmarkEnd w:id="2"/>
          </w:p>
        </w:tc>
        <w:tc>
          <w:tcPr>
            <w:tcW w:w="317" w:type="pct"/>
            <w:shd w:val="clear" w:color="auto" w:fill="E8F1C5"/>
            <w:vAlign w:val="center"/>
          </w:tcPr>
          <w:p w14:paraId="4ADD7F44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E683350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6E855535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0153BEFC" w14:textId="77777777" w:rsidTr="009B220F">
        <w:tc>
          <w:tcPr>
            <w:tcW w:w="2913" w:type="pct"/>
            <w:vAlign w:val="center"/>
          </w:tcPr>
          <w:p w14:paraId="2D4FD714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left="141" w:right="113" w:hanging="141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Covering letter, or printed first page of the application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6AFAF154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38092644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20DD731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7805607E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3F98C716" w14:textId="77777777" w:rsidTr="009B220F">
        <w:tc>
          <w:tcPr>
            <w:tcW w:w="2913" w:type="pct"/>
          </w:tcPr>
          <w:p w14:paraId="04D26ABE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List of intended uses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1755C069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4FC342C2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0E4F968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3B40CA2C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02B28D99" w14:textId="77777777" w:rsidTr="009B220F">
        <w:tc>
          <w:tcPr>
            <w:tcW w:w="2913" w:type="pct"/>
          </w:tcPr>
          <w:p w14:paraId="631A6D4F" w14:textId="138DD60D" w:rsidR="008F16CC" w:rsidRPr="009B220F" w:rsidRDefault="002B56DB" w:rsidP="009B220F">
            <w:pPr>
              <w:tabs>
                <w:tab w:val="left" w:pos="-720"/>
              </w:tabs>
              <w:suppressAutoHyphens/>
              <w:ind w:left="527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N</w:t>
            </w:r>
            <w:r w:rsidR="0032680C">
              <w:rPr>
                <w:rFonts w:ascii="Arial" w:hAnsi="Arial" w:cs="Arial"/>
                <w:spacing w:val="-2"/>
                <w:sz w:val="19"/>
                <w:szCs w:val="19"/>
              </w:rPr>
              <w:t>ational</w:t>
            </w:r>
            <w:r w:rsidR="008F16CC"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 GAP 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07E05322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43E1F440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E641E3B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71E8953F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23F66462" w14:textId="77777777" w:rsidTr="009B220F">
        <w:tc>
          <w:tcPr>
            <w:tcW w:w="2913" w:type="pct"/>
          </w:tcPr>
          <w:p w14:paraId="16EED5DD" w14:textId="403732FA" w:rsidR="008F16CC" w:rsidRPr="009B220F" w:rsidRDefault="008B5A00" w:rsidP="008F16CC">
            <w:pPr>
              <w:tabs>
                <w:tab w:val="left" w:pos="-720"/>
              </w:tabs>
              <w:suppressAutoHyphens/>
              <w:ind w:left="527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Zonal core GAP</w:t>
            </w:r>
            <w:r w:rsidR="008F16CC" w:rsidRPr="009B220F">
              <w:rPr>
                <w:rFonts w:ascii="Arial" w:hAnsi="Arial" w:cs="Arial"/>
                <w:spacing w:val="-2"/>
                <w:sz w:val="19"/>
                <w:szCs w:val="19"/>
              </w:rPr>
              <w:t>, if relevant</w:t>
            </w:r>
            <w:r w:rsidR="008F16CC" w:rsidRPr="009B220F">
              <w:rPr>
                <w:rFonts w:ascii="Arial" w:hAnsi="Arial" w:cs="Arial"/>
                <w:spacing w:val="-2"/>
                <w:sz w:val="19"/>
                <w:szCs w:val="19"/>
              </w:rPr>
              <w:tab/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638F4A5D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0B24C2C8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C5122D6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6FB23DB6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2D81339C" w14:textId="77777777" w:rsidTr="009B220F">
        <w:tc>
          <w:tcPr>
            <w:tcW w:w="2913" w:type="pct"/>
          </w:tcPr>
          <w:p w14:paraId="3E75C16B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left="527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Complete zonal GAP (indicating relevance for which Member </w:t>
            </w:r>
            <w:proofErr w:type="gramStart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State)   </w:t>
            </w:r>
            <w:proofErr w:type="gramEnd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                    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4689FA17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364C247D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220AAFA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5A4BEAF2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3CB3A73D" w14:textId="77777777" w:rsidTr="009B220F">
        <w:tc>
          <w:tcPr>
            <w:tcW w:w="2913" w:type="pct"/>
          </w:tcPr>
          <w:p w14:paraId="50A5BE83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Proposal as to which Member State to act as </w:t>
            </w:r>
            <w:proofErr w:type="spellStart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zRMS</w:t>
            </w:r>
            <w:proofErr w:type="spellEnd"/>
          </w:p>
        </w:tc>
        <w:tc>
          <w:tcPr>
            <w:tcW w:w="546" w:type="pct"/>
            <w:shd w:val="clear" w:color="auto" w:fill="D2D0BC"/>
            <w:vAlign w:val="center"/>
          </w:tcPr>
          <w:p w14:paraId="018A9570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3C93A81A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7A4D30E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5941645A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3189F8D4" w14:textId="77777777" w:rsidTr="009B220F">
        <w:tc>
          <w:tcPr>
            <w:tcW w:w="2913" w:type="pct"/>
          </w:tcPr>
          <w:p w14:paraId="5323A122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Copy of conclusion of the Member State assessing equivalence, where relevant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18E96441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4CB7CF5B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29AA34F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4177F1F4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59BCA609" w14:textId="77777777" w:rsidTr="009B220F">
        <w:tc>
          <w:tcPr>
            <w:tcW w:w="2913" w:type="pct"/>
          </w:tcPr>
          <w:p w14:paraId="151BB908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Justifications of steps taken to avoid animal testing and duplication of such testing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63961D7A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10F5CCA8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0B8FBC2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139F1A32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4B032813" w14:textId="77777777" w:rsidTr="009B220F">
        <w:tc>
          <w:tcPr>
            <w:tcW w:w="2913" w:type="pct"/>
          </w:tcPr>
          <w:p w14:paraId="353A981D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Reasons for necessity for submission of tests and study reports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23EA5925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706A944A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3C7CF65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636C40E9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76AFC1B8" w14:textId="77777777" w:rsidTr="009B220F">
        <w:tc>
          <w:tcPr>
            <w:tcW w:w="2913" w:type="pct"/>
          </w:tcPr>
          <w:p w14:paraId="53253D4A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left="141" w:right="113" w:hanging="141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Data for the identification of the plant protection product, including its composition and </w:t>
            </w:r>
            <w:proofErr w:type="spellStart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and</w:t>
            </w:r>
            <w:proofErr w:type="spellEnd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 declaration on co-formulants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56AD184C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498A0256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E887834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6478505C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384382E6" w14:textId="77777777" w:rsidTr="009B220F">
        <w:tc>
          <w:tcPr>
            <w:tcW w:w="2913" w:type="pct"/>
          </w:tcPr>
          <w:p w14:paraId="4FA7AA0D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left="141" w:right="113" w:hanging="141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Data for the identification of the active substance(s), safener or synergist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6E339873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4C6C6AEA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64E65A7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389E9EEC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72FB847B" w14:textId="77777777" w:rsidTr="009B220F">
        <w:tc>
          <w:tcPr>
            <w:tcW w:w="2913" w:type="pct"/>
          </w:tcPr>
          <w:p w14:paraId="1101901E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left="141" w:right="113" w:hanging="141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Letter of Access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04028B38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70A39F49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0229959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5A61BF7A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4FC76F61" w14:textId="77777777" w:rsidTr="009B220F">
        <w:tc>
          <w:tcPr>
            <w:tcW w:w="2913" w:type="pct"/>
          </w:tcPr>
          <w:p w14:paraId="361668BB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left="527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For Annex II -data 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14BCA621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243DEB73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67E5BBD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68924E01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3097C718" w14:textId="77777777" w:rsidTr="009B220F">
        <w:tc>
          <w:tcPr>
            <w:tcW w:w="2913" w:type="pct"/>
          </w:tcPr>
          <w:p w14:paraId="3108AF1C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left="527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For Annex III –data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35329AF7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716FCEBE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95B4722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6DC4C3C8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6125C878" w14:textId="77777777" w:rsidTr="009B220F">
        <w:tc>
          <w:tcPr>
            <w:tcW w:w="2913" w:type="pct"/>
            <w:vAlign w:val="center"/>
          </w:tcPr>
          <w:p w14:paraId="49BDABE0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left="141" w:right="113" w:hanging="141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Registration certificate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0C778725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608856F4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97CB78A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709A0E5C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61BA9228" w14:textId="77777777" w:rsidTr="009B220F">
        <w:tc>
          <w:tcPr>
            <w:tcW w:w="2913" w:type="pct"/>
            <w:vAlign w:val="center"/>
          </w:tcPr>
          <w:p w14:paraId="018896EA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left="527" w:right="113" w:hanging="7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Applicant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70123106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04EF9EDB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7ADF752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67F5F4BB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4F88E43D" w14:textId="77777777" w:rsidTr="009B220F">
        <w:tc>
          <w:tcPr>
            <w:tcW w:w="2913" w:type="pct"/>
          </w:tcPr>
          <w:p w14:paraId="4D85FBC5" w14:textId="77777777" w:rsidR="008F16CC" w:rsidRPr="009B220F" w:rsidRDefault="008F16CC" w:rsidP="008F16CC">
            <w:pPr>
              <w:tabs>
                <w:tab w:val="right" w:pos="8250"/>
              </w:tabs>
              <w:ind w:left="527" w:hanging="7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Permanent representative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28189C58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5332A566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9001431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73138958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4757598B" w14:textId="77777777" w:rsidTr="009B220F">
        <w:tc>
          <w:tcPr>
            <w:tcW w:w="2913" w:type="pct"/>
          </w:tcPr>
          <w:p w14:paraId="51A8C7F5" w14:textId="77777777" w:rsidR="008F16CC" w:rsidRPr="009B220F" w:rsidRDefault="008F16CC" w:rsidP="008F16CC">
            <w:pPr>
              <w:tabs>
                <w:tab w:val="right" w:pos="8250"/>
              </w:tabs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Letter of authorisation 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530BED00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0B900187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E975A6E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7F750540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35FB7CFC" w14:textId="77777777" w:rsidTr="009B220F">
        <w:tc>
          <w:tcPr>
            <w:tcW w:w="2913" w:type="pct"/>
          </w:tcPr>
          <w:p w14:paraId="7D12F58B" w14:textId="77777777" w:rsidR="008F16CC" w:rsidRPr="009B220F" w:rsidRDefault="008F16CC" w:rsidP="008F16CC">
            <w:pPr>
              <w:tabs>
                <w:tab w:val="right" w:pos="8250"/>
              </w:tabs>
              <w:ind w:left="527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Temporary representative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5B62E3B5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7BC68DA9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B3596B7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21E3A9F2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00A6D134" w14:textId="77777777" w:rsidTr="009B220F">
        <w:tc>
          <w:tcPr>
            <w:tcW w:w="2913" w:type="pct"/>
          </w:tcPr>
          <w:p w14:paraId="0BF6A1BF" w14:textId="77777777" w:rsidR="008F16CC" w:rsidRPr="009B220F" w:rsidRDefault="008F16CC" w:rsidP="008F16CC">
            <w:pPr>
              <w:tabs>
                <w:tab w:val="right" w:pos="8250"/>
              </w:tabs>
              <w:ind w:left="527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Permanent representative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0FA7D9D5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355C71C2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684EDDA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24A59DE3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10EC387E" w14:textId="77777777" w:rsidTr="009B220F">
        <w:tc>
          <w:tcPr>
            <w:tcW w:w="2913" w:type="pct"/>
            <w:vAlign w:val="center"/>
          </w:tcPr>
          <w:p w14:paraId="1AB47329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left="141" w:right="113" w:hanging="141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Draft Labels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17B2B960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3E7E4FCF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EC895AD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4022C4FF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28F2BF73" w14:textId="77777777" w:rsidTr="009B220F">
        <w:tc>
          <w:tcPr>
            <w:tcW w:w="2913" w:type="pct"/>
            <w:vAlign w:val="center"/>
          </w:tcPr>
          <w:p w14:paraId="513FE2AF" w14:textId="77777777" w:rsidR="008F16CC" w:rsidRPr="009B220F" w:rsidRDefault="008F16CC" w:rsidP="008F16CC">
            <w:pPr>
              <w:tabs>
                <w:tab w:val="left" w:pos="-720"/>
              </w:tabs>
              <w:suppressAutoHyphens/>
              <w:ind w:left="527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Master label in English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1AE83429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5925C18A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87EB143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4F6320EB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4DF6D3DE" w14:textId="77777777" w:rsidTr="009B220F">
        <w:tc>
          <w:tcPr>
            <w:tcW w:w="2913" w:type="pct"/>
            <w:vAlign w:val="center"/>
          </w:tcPr>
          <w:p w14:paraId="03A75DB9" w14:textId="77777777" w:rsidR="008F16CC" w:rsidRPr="009B220F" w:rsidRDefault="009B220F" w:rsidP="008F16CC">
            <w:pPr>
              <w:tabs>
                <w:tab w:val="left" w:pos="-720"/>
              </w:tabs>
              <w:suppressAutoHyphens/>
              <w:ind w:left="527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NO label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46C32580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4782682E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0E38DE4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64C75438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1441333C" w14:textId="77777777" w:rsidTr="009B220F">
        <w:tc>
          <w:tcPr>
            <w:tcW w:w="2913" w:type="pct"/>
            <w:vAlign w:val="center"/>
          </w:tcPr>
          <w:p w14:paraId="112AB83A" w14:textId="77777777" w:rsidR="008F16CC" w:rsidRPr="009B220F" w:rsidRDefault="009B220F" w:rsidP="009B220F">
            <w:pPr>
              <w:tabs>
                <w:tab w:val="left" w:pos="-720"/>
              </w:tabs>
              <w:suppressAutoHyphens/>
              <w:ind w:left="527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 xml:space="preserve">DK label 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2EEA54F9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6ECAAE5E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0904B26" w14:textId="77777777" w:rsidR="008F16CC" w:rsidRPr="009B220F" w:rsidRDefault="008F16CC" w:rsidP="008F16C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6A9FEC82" w14:textId="77777777" w:rsidR="008F16CC" w:rsidRPr="009B220F" w:rsidRDefault="008F16CC" w:rsidP="008F16CC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220F" w:rsidRPr="009B220F" w14:paraId="2AD6C957" w14:textId="77777777" w:rsidTr="009B220F">
        <w:tc>
          <w:tcPr>
            <w:tcW w:w="2913" w:type="pct"/>
            <w:vAlign w:val="center"/>
          </w:tcPr>
          <w:p w14:paraId="24574FE1" w14:textId="77777777" w:rsidR="009B220F" w:rsidRPr="009B220F" w:rsidRDefault="009B220F" w:rsidP="009B220F">
            <w:pPr>
              <w:tabs>
                <w:tab w:val="left" w:pos="-720"/>
              </w:tabs>
              <w:suppressAutoHyphens/>
              <w:ind w:left="527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SE label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44A01E5D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4DB9B565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870B4D6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46D66B14" w14:textId="77777777" w:rsidR="009B220F" w:rsidRPr="009B220F" w:rsidRDefault="009B220F" w:rsidP="009B220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220F" w:rsidRPr="009B220F" w14:paraId="6B996A30" w14:textId="77777777" w:rsidTr="009B220F">
        <w:tc>
          <w:tcPr>
            <w:tcW w:w="2913" w:type="pct"/>
            <w:vAlign w:val="center"/>
          </w:tcPr>
          <w:p w14:paraId="0CF6D7BD" w14:textId="77777777" w:rsidR="009B220F" w:rsidRPr="009B220F" w:rsidRDefault="009B220F" w:rsidP="009B220F">
            <w:pPr>
              <w:tabs>
                <w:tab w:val="left" w:pos="-720"/>
              </w:tabs>
              <w:suppressAutoHyphens/>
              <w:ind w:left="527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FI label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74BF2BEC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6504FAC3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B14F8C3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3E981639" w14:textId="77777777" w:rsidR="009B220F" w:rsidRPr="009B220F" w:rsidRDefault="009B220F" w:rsidP="009B220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220F" w:rsidRPr="009B220F" w14:paraId="1E2C47E1" w14:textId="77777777" w:rsidTr="009B220F">
        <w:tc>
          <w:tcPr>
            <w:tcW w:w="2913" w:type="pct"/>
            <w:vAlign w:val="center"/>
          </w:tcPr>
          <w:p w14:paraId="778B9956" w14:textId="77777777" w:rsidR="009B220F" w:rsidRPr="009B220F" w:rsidRDefault="009B220F" w:rsidP="009B220F">
            <w:pPr>
              <w:tabs>
                <w:tab w:val="left" w:pos="-720"/>
              </w:tabs>
              <w:suppressAutoHyphens/>
              <w:ind w:left="527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EE label (three Baltic states language label)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418679A5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5EF57D17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ACCC682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6CE812F6" w14:textId="77777777" w:rsidR="009B220F" w:rsidRPr="009B220F" w:rsidRDefault="009B220F" w:rsidP="009B220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220F" w:rsidRPr="009B220F" w14:paraId="79E0442A" w14:textId="77777777" w:rsidTr="009B220F">
        <w:tc>
          <w:tcPr>
            <w:tcW w:w="2913" w:type="pct"/>
            <w:vAlign w:val="center"/>
          </w:tcPr>
          <w:p w14:paraId="23CE346B" w14:textId="595F63E5" w:rsidR="009B220F" w:rsidRPr="009B220F" w:rsidRDefault="009B220F" w:rsidP="009B220F">
            <w:pPr>
              <w:tabs>
                <w:tab w:val="left" w:pos="-720"/>
              </w:tabs>
              <w:suppressAutoHyphens/>
              <w:ind w:left="527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LT label</w:t>
            </w:r>
            <w:r w:rsidR="00561212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(three Baltic states language label)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38BDB0C2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6032CBAE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7BCBDD0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3ECA81BF" w14:textId="77777777" w:rsidR="009B220F" w:rsidRPr="009B220F" w:rsidRDefault="009B220F" w:rsidP="009B220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220F" w:rsidRPr="009B220F" w14:paraId="0504860F" w14:textId="77777777" w:rsidTr="009B220F">
        <w:tc>
          <w:tcPr>
            <w:tcW w:w="2913" w:type="pct"/>
            <w:vAlign w:val="center"/>
          </w:tcPr>
          <w:p w14:paraId="2BA3FFE9" w14:textId="77777777" w:rsidR="009B220F" w:rsidRPr="009B220F" w:rsidRDefault="009B220F" w:rsidP="009B220F">
            <w:pPr>
              <w:tabs>
                <w:tab w:val="left" w:pos="-720"/>
              </w:tabs>
              <w:suppressAutoHyphens/>
              <w:ind w:left="527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LV label (three Baltic states language label)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4D9D62D6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29E599BD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847B403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21D1B474" w14:textId="77777777" w:rsidR="009B220F" w:rsidRPr="009B220F" w:rsidRDefault="009B220F" w:rsidP="009B220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220F" w:rsidRPr="009B220F" w14:paraId="329DE251" w14:textId="77777777" w:rsidTr="009B220F">
        <w:tc>
          <w:tcPr>
            <w:tcW w:w="2913" w:type="pct"/>
          </w:tcPr>
          <w:p w14:paraId="19979E9B" w14:textId="77777777" w:rsidR="009B220F" w:rsidRPr="009B220F" w:rsidRDefault="009B220F" w:rsidP="009B220F">
            <w:pPr>
              <w:tabs>
                <w:tab w:val="left" w:pos="-720"/>
              </w:tabs>
              <w:suppressAutoHyphens/>
              <w:ind w:right="113" w:hanging="40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Document K-III – individual test and study reports in accordance with the requirements specified in Annex III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68AC59C7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36FD0D59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4F5D1F2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0583F6C0" w14:textId="77777777" w:rsidR="009B220F" w:rsidRPr="009B220F" w:rsidRDefault="009B220F" w:rsidP="009B220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220F" w:rsidRPr="009B220F" w14:paraId="108993FA" w14:textId="77777777" w:rsidTr="009B220F">
        <w:tc>
          <w:tcPr>
            <w:tcW w:w="2913" w:type="pct"/>
          </w:tcPr>
          <w:p w14:paraId="6E000A99" w14:textId="77777777" w:rsidR="009B220F" w:rsidRPr="009B220F" w:rsidRDefault="009B220F" w:rsidP="009B220F">
            <w:pPr>
              <w:tabs>
                <w:tab w:val="left" w:pos="-720"/>
              </w:tabs>
              <w:suppressAutoHyphens/>
              <w:ind w:left="141" w:right="113" w:hanging="141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A list of references to new </w:t>
            </w:r>
            <w:proofErr w:type="spellStart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AnnexII</w:t>
            </w:r>
            <w:proofErr w:type="spellEnd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 data if applicable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12A3933C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28541DD2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E08BD88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705BE5BE" w14:textId="77777777" w:rsidR="009B220F" w:rsidRPr="009B220F" w:rsidRDefault="009B220F" w:rsidP="009B220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45B8F" w:rsidRPr="009B220F" w14:paraId="32029E10" w14:textId="77777777" w:rsidTr="005A0B3F">
        <w:tc>
          <w:tcPr>
            <w:tcW w:w="2913" w:type="pct"/>
          </w:tcPr>
          <w:p w14:paraId="4FE3F21E" w14:textId="77777777" w:rsidR="00845B8F" w:rsidRPr="009B220F" w:rsidRDefault="00845B8F" w:rsidP="005A0B3F">
            <w:pPr>
              <w:tabs>
                <w:tab w:val="left" w:pos="-720"/>
              </w:tabs>
              <w:suppressAutoHyphens/>
              <w:ind w:left="141" w:right="113" w:hanging="141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Draft Registration Report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76CC4BBA" w14:textId="77777777" w:rsidR="00845B8F" w:rsidRPr="009B220F" w:rsidRDefault="00845B8F" w:rsidP="005A0B3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16820ED1" w14:textId="77777777" w:rsidR="00845B8F" w:rsidRPr="009B220F" w:rsidRDefault="00845B8F" w:rsidP="005A0B3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67F1F4D" w14:textId="77777777" w:rsidR="00845B8F" w:rsidRPr="009B220F" w:rsidRDefault="00845B8F" w:rsidP="005A0B3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25E0895E" w14:textId="77777777" w:rsidR="00845B8F" w:rsidRPr="009B220F" w:rsidRDefault="00845B8F" w:rsidP="005A0B3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220F" w:rsidRPr="009B220F" w14:paraId="116F5FDA" w14:textId="77777777" w:rsidTr="009B220F">
        <w:tc>
          <w:tcPr>
            <w:tcW w:w="2913" w:type="pct"/>
          </w:tcPr>
          <w:p w14:paraId="08FE8B4E" w14:textId="36AA5A71" w:rsidR="009B220F" w:rsidRPr="009B220F" w:rsidRDefault="00845B8F" w:rsidP="00845B8F">
            <w:pPr>
              <w:tabs>
                <w:tab w:val="left" w:pos="-720"/>
              </w:tabs>
              <w:suppressAutoHyphens/>
              <w:ind w:right="113" w:firstLine="1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 xml:space="preserve">Comparative Assessment report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br/>
              <w:t>(if A.S. is candidate for substitution)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2832ECA1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7" w:type="pct"/>
            <w:shd w:val="clear" w:color="auto" w:fill="E8F1C5"/>
            <w:vAlign w:val="center"/>
          </w:tcPr>
          <w:p w14:paraId="44ACA64B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E7461DD" w14:textId="77777777" w:rsidR="009B220F" w:rsidRPr="009B220F" w:rsidRDefault="009B220F" w:rsidP="009B220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55" w:type="pct"/>
            <w:shd w:val="clear" w:color="auto" w:fill="FF8969"/>
          </w:tcPr>
          <w:p w14:paraId="41DB343A" w14:textId="77777777" w:rsidR="009B220F" w:rsidRPr="009B220F" w:rsidRDefault="009B220F" w:rsidP="009B220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02C282CC" w14:textId="77777777" w:rsidR="009B7051" w:rsidRPr="009B220F" w:rsidRDefault="009B7051" w:rsidP="00DD3511">
      <w:pPr>
        <w:pStyle w:val="Otsikko2"/>
        <w:spacing w:after="240" w:line="240" w:lineRule="auto"/>
        <w:rPr>
          <w:rFonts w:ascii="Arial" w:hAnsi="Arial" w:cs="Arial"/>
          <w:color w:val="E23100"/>
          <w:sz w:val="32"/>
        </w:rPr>
      </w:pPr>
      <w:bookmarkStart w:id="3" w:name="_Toc459285695"/>
      <w:r w:rsidRPr="009B220F">
        <w:rPr>
          <w:rFonts w:ascii="Arial" w:hAnsi="Arial" w:cs="Arial"/>
          <w:color w:val="E23100"/>
          <w:sz w:val="32"/>
        </w:rPr>
        <w:lastRenderedPageBreak/>
        <w:t>Draft registration report</w:t>
      </w:r>
      <w:bookmarkEnd w:id="3"/>
    </w:p>
    <w:tbl>
      <w:tblPr>
        <w:tblStyle w:val="TaulukkoRuudukko"/>
        <w:tblW w:w="4996" w:type="pct"/>
        <w:tblInd w:w="-5" w:type="dxa"/>
        <w:tblLook w:val="04A0" w:firstRow="1" w:lastRow="0" w:firstColumn="1" w:lastColumn="0" w:noHBand="0" w:noVBand="1"/>
      </w:tblPr>
      <w:tblGrid>
        <w:gridCol w:w="5773"/>
        <w:gridCol w:w="1082"/>
        <w:gridCol w:w="628"/>
        <w:gridCol w:w="533"/>
        <w:gridCol w:w="1893"/>
      </w:tblGrid>
      <w:tr w:rsidR="00402D7C" w:rsidRPr="009B220F" w14:paraId="2E36CE4D" w14:textId="77777777" w:rsidTr="00402D7C">
        <w:tc>
          <w:tcPr>
            <w:tcW w:w="2934" w:type="pct"/>
            <w:tcBorders>
              <w:top w:val="nil"/>
              <w:left w:val="nil"/>
            </w:tcBorders>
            <w:shd w:val="clear" w:color="auto" w:fill="auto"/>
          </w:tcPr>
          <w:p w14:paraId="7B207564" w14:textId="77777777" w:rsidR="008F16CC" w:rsidRPr="009B220F" w:rsidRDefault="008F16CC" w:rsidP="002325C0">
            <w:pPr>
              <w:tabs>
                <w:tab w:val="left" w:pos="4200"/>
              </w:tabs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ab/>
            </w:r>
          </w:p>
        </w:tc>
        <w:tc>
          <w:tcPr>
            <w:tcW w:w="502" w:type="pct"/>
            <w:shd w:val="clear" w:color="auto" w:fill="D2D0BC"/>
          </w:tcPr>
          <w:p w14:paraId="274480C2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Applicant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auto"/>
          </w:tcPr>
          <w:p w14:paraId="0A0C4D99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1266" w:type="pct"/>
            <w:gridSpan w:val="2"/>
            <w:shd w:val="clear" w:color="auto" w:fill="FF8969"/>
          </w:tcPr>
          <w:p w14:paraId="1509A620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MS</w:t>
            </w:r>
          </w:p>
        </w:tc>
      </w:tr>
      <w:tr w:rsidR="009B7051" w:rsidRPr="009B220F" w14:paraId="14EEC38A" w14:textId="77777777" w:rsidTr="00402D7C">
        <w:tc>
          <w:tcPr>
            <w:tcW w:w="2934" w:type="pct"/>
            <w:shd w:val="clear" w:color="auto" w:fill="AEAAAA" w:themeFill="background2" w:themeFillShade="BF"/>
          </w:tcPr>
          <w:p w14:paraId="07952E0D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Description of the document</w:t>
            </w:r>
          </w:p>
          <w:p w14:paraId="0114668B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502" w:type="pct"/>
            <w:shd w:val="clear" w:color="auto" w:fill="AEAAAA" w:themeFill="background2" w:themeFillShade="BF"/>
          </w:tcPr>
          <w:p w14:paraId="06AE905B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Provided</w:t>
            </w:r>
          </w:p>
        </w:tc>
        <w:tc>
          <w:tcPr>
            <w:tcW w:w="298" w:type="pct"/>
            <w:shd w:val="clear" w:color="auto" w:fill="AEAAAA" w:themeFill="background2" w:themeFillShade="BF"/>
          </w:tcPr>
          <w:p w14:paraId="71E4ACD4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Data gap</w:t>
            </w:r>
          </w:p>
        </w:tc>
        <w:tc>
          <w:tcPr>
            <w:tcW w:w="274" w:type="pct"/>
            <w:shd w:val="clear" w:color="auto" w:fill="AEAAAA" w:themeFill="background2" w:themeFillShade="BF"/>
          </w:tcPr>
          <w:p w14:paraId="6CC72814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OK</w:t>
            </w:r>
          </w:p>
        </w:tc>
        <w:tc>
          <w:tcPr>
            <w:tcW w:w="992" w:type="pct"/>
            <w:shd w:val="clear" w:color="auto" w:fill="AEAAAA" w:themeFill="background2" w:themeFillShade="BF"/>
          </w:tcPr>
          <w:p w14:paraId="2F596E71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Comment</w:t>
            </w:r>
          </w:p>
        </w:tc>
      </w:tr>
      <w:tr w:rsidR="009B7051" w:rsidRPr="009B220F" w14:paraId="0F800BB8" w14:textId="77777777" w:rsidTr="00402D7C">
        <w:tc>
          <w:tcPr>
            <w:tcW w:w="2934" w:type="pct"/>
            <w:shd w:val="clear" w:color="auto" w:fill="D0CECE" w:themeFill="background2" w:themeFillShade="E6"/>
          </w:tcPr>
          <w:p w14:paraId="26D03A7C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Version of the Northern Zonal Guidance followed in the evaluation</w:t>
            </w:r>
          </w:p>
        </w:tc>
        <w:tc>
          <w:tcPr>
            <w:tcW w:w="502" w:type="pct"/>
            <w:shd w:val="clear" w:color="auto" w:fill="D0CECE" w:themeFill="background2" w:themeFillShade="E6"/>
            <w:vAlign w:val="center"/>
          </w:tcPr>
          <w:p w14:paraId="1D60671D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rsio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Version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1564" w:type="pct"/>
            <w:gridSpan w:val="3"/>
            <w:shd w:val="clear" w:color="auto" w:fill="D0CECE" w:themeFill="background2" w:themeFillShade="E6"/>
            <w:vAlign w:val="center"/>
          </w:tcPr>
          <w:p w14:paraId="166082A1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639190BB" w14:textId="77777777" w:rsidTr="00402D7C">
        <w:tc>
          <w:tcPr>
            <w:tcW w:w="2934" w:type="pct"/>
          </w:tcPr>
          <w:p w14:paraId="3E4E5248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b/>
                <w:spacing w:val="-2"/>
                <w:sz w:val="19"/>
                <w:szCs w:val="19"/>
              </w:rPr>
              <w:t>Part A -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 Risk management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5DB77616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623A1357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6904D947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7A106F7A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54C044FF" w14:textId="77777777" w:rsidTr="00402D7C">
        <w:tc>
          <w:tcPr>
            <w:tcW w:w="2934" w:type="pct"/>
          </w:tcPr>
          <w:p w14:paraId="626A480C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b/>
                <w:spacing w:val="-2"/>
                <w:sz w:val="19"/>
                <w:szCs w:val="19"/>
              </w:rPr>
              <w:t>Part B core - North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225AE6B4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145141EA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0C5A5C2B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018E8CE8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14E7FF6D" w14:textId="77777777" w:rsidTr="00402D7C">
        <w:tc>
          <w:tcPr>
            <w:tcW w:w="2934" w:type="pct"/>
            <w:vAlign w:val="center"/>
          </w:tcPr>
          <w:p w14:paraId="6F23C4A0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0. Product Background, Regulatory Context and GAP information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4A3B1932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584282BB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0A9E2B89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70F8D3F3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0FDB4DD9" w14:textId="77777777" w:rsidTr="00402D7C">
        <w:tc>
          <w:tcPr>
            <w:tcW w:w="2934" w:type="pct"/>
            <w:vAlign w:val="center"/>
          </w:tcPr>
          <w:p w14:paraId="233EACAD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1, 2, 4.  Identity, Physical and chemical properties, further information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3673258A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7A73FDEA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4EE0F198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26A12A2A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7522EDEE" w14:textId="77777777" w:rsidTr="00402D7C">
        <w:tc>
          <w:tcPr>
            <w:tcW w:w="2934" w:type="pct"/>
            <w:vAlign w:val="center"/>
          </w:tcPr>
          <w:p w14:paraId="6B464756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  Efficacy data and information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022B8F5A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5C2732C1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66D305C2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4890C6AE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4DA4D22D" w14:textId="77777777" w:rsidTr="00402D7C">
        <w:tc>
          <w:tcPr>
            <w:tcW w:w="2934" w:type="pct"/>
            <w:vAlign w:val="center"/>
          </w:tcPr>
          <w:p w14:paraId="580EB2CE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  Analytical methods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46EE5FAD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41D95DB1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4AEC3414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6296C8DE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5DC6128C" w14:textId="77777777" w:rsidTr="00402D7C">
        <w:tc>
          <w:tcPr>
            <w:tcW w:w="2934" w:type="pct"/>
            <w:vAlign w:val="center"/>
          </w:tcPr>
          <w:p w14:paraId="471FE6E8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6. Mammalian toxicology 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2DEA34F7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0CFEA3AD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1FD9E350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04F24823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66A3E2BD" w14:textId="77777777" w:rsidTr="00402D7C">
        <w:tc>
          <w:tcPr>
            <w:tcW w:w="2934" w:type="pct"/>
            <w:vAlign w:val="center"/>
          </w:tcPr>
          <w:p w14:paraId="12C268AB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7. Metabolism and residues 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47361980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017D11E1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36239811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0E8D87EA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75A7F30C" w14:textId="77777777" w:rsidTr="00402D7C">
        <w:tc>
          <w:tcPr>
            <w:tcW w:w="2934" w:type="pct"/>
            <w:vAlign w:val="center"/>
          </w:tcPr>
          <w:p w14:paraId="383E587C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8. Environmental fate 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4AD54F22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7449AD21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4983CCC4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605345C1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76A7975C" w14:textId="77777777" w:rsidTr="00402D7C">
        <w:tc>
          <w:tcPr>
            <w:tcW w:w="2934" w:type="pct"/>
            <w:vAlign w:val="center"/>
          </w:tcPr>
          <w:p w14:paraId="47240FD1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9.  Ecotoxicology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4D7F9386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324B6A46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1238DD2B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2A897704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0E862217" w14:textId="77777777" w:rsidTr="00402D7C">
        <w:tc>
          <w:tcPr>
            <w:tcW w:w="2934" w:type="pct"/>
            <w:vAlign w:val="center"/>
          </w:tcPr>
          <w:p w14:paraId="1666AC7F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10. Assessment of the relevance of metabolites in ground water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7BF43237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62375D04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00F8582B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525B2ACF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4AD697F5" w14:textId="77777777" w:rsidR="0014079C" w:rsidRPr="009B220F" w:rsidRDefault="0014079C" w:rsidP="009B7051">
      <w:pPr>
        <w:rPr>
          <w:rFonts w:ascii="Arial" w:hAnsi="Arial" w:cs="Arial"/>
          <w:lang w:val="en-US"/>
        </w:rPr>
      </w:pPr>
    </w:p>
    <w:p w14:paraId="25907669" w14:textId="77777777" w:rsidR="009B7051" w:rsidRPr="009B220F" w:rsidRDefault="009B7051" w:rsidP="00DD3511">
      <w:pPr>
        <w:pStyle w:val="Otsikko2"/>
        <w:spacing w:after="240" w:line="240" w:lineRule="auto"/>
        <w:rPr>
          <w:rFonts w:ascii="Arial" w:hAnsi="Arial" w:cs="Arial"/>
          <w:color w:val="E23100"/>
          <w:sz w:val="32"/>
        </w:rPr>
      </w:pPr>
      <w:bookmarkStart w:id="4" w:name="_Toc459285696"/>
      <w:r w:rsidRPr="009B220F">
        <w:rPr>
          <w:rFonts w:ascii="Arial" w:hAnsi="Arial" w:cs="Arial"/>
          <w:color w:val="E23100"/>
          <w:sz w:val="32"/>
        </w:rPr>
        <w:t>Part B National - North</w:t>
      </w:r>
      <w:bookmarkEnd w:id="4"/>
    </w:p>
    <w:tbl>
      <w:tblPr>
        <w:tblStyle w:val="TaulukkoRuudukko"/>
        <w:tblW w:w="4996" w:type="pct"/>
        <w:tblInd w:w="-5" w:type="dxa"/>
        <w:tblLook w:val="04A0" w:firstRow="1" w:lastRow="0" w:firstColumn="1" w:lastColumn="0" w:noHBand="0" w:noVBand="1"/>
      </w:tblPr>
      <w:tblGrid>
        <w:gridCol w:w="1530"/>
        <w:gridCol w:w="4222"/>
        <w:gridCol w:w="1082"/>
        <w:gridCol w:w="628"/>
        <w:gridCol w:w="533"/>
        <w:gridCol w:w="1914"/>
      </w:tblGrid>
      <w:tr w:rsidR="00402D7C" w:rsidRPr="009B220F" w14:paraId="386545C8" w14:textId="77777777" w:rsidTr="00402D7C">
        <w:tc>
          <w:tcPr>
            <w:tcW w:w="2934" w:type="pct"/>
            <w:gridSpan w:val="2"/>
            <w:tcBorders>
              <w:top w:val="nil"/>
              <w:left w:val="nil"/>
            </w:tcBorders>
            <w:shd w:val="clear" w:color="auto" w:fill="auto"/>
          </w:tcPr>
          <w:p w14:paraId="321B5CE8" w14:textId="77777777" w:rsidR="008F16CC" w:rsidRPr="009B220F" w:rsidRDefault="008F16CC" w:rsidP="002325C0">
            <w:pPr>
              <w:tabs>
                <w:tab w:val="left" w:pos="4200"/>
              </w:tabs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ab/>
            </w:r>
          </w:p>
        </w:tc>
        <w:tc>
          <w:tcPr>
            <w:tcW w:w="502" w:type="pct"/>
            <w:shd w:val="clear" w:color="auto" w:fill="D2D0BC"/>
          </w:tcPr>
          <w:p w14:paraId="5EC8040D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Applicant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auto"/>
          </w:tcPr>
          <w:p w14:paraId="3A504369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1266" w:type="pct"/>
            <w:gridSpan w:val="2"/>
            <w:shd w:val="clear" w:color="auto" w:fill="FF8969"/>
          </w:tcPr>
          <w:p w14:paraId="3436E112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MS</w:t>
            </w:r>
          </w:p>
        </w:tc>
      </w:tr>
      <w:tr w:rsidR="009B7051" w:rsidRPr="009B220F" w14:paraId="50BA1EF2" w14:textId="77777777" w:rsidTr="00402D7C">
        <w:tc>
          <w:tcPr>
            <w:tcW w:w="2934" w:type="pct"/>
            <w:gridSpan w:val="2"/>
            <w:shd w:val="clear" w:color="auto" w:fill="AEAAAA" w:themeFill="background2" w:themeFillShade="BF"/>
          </w:tcPr>
          <w:p w14:paraId="2032E61F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Description of the document</w:t>
            </w:r>
          </w:p>
          <w:p w14:paraId="5BB2EC48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502" w:type="pct"/>
            <w:shd w:val="clear" w:color="auto" w:fill="AEAAAA" w:themeFill="background2" w:themeFillShade="BF"/>
          </w:tcPr>
          <w:p w14:paraId="7A1F68C2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Provided</w:t>
            </w:r>
          </w:p>
        </w:tc>
        <w:tc>
          <w:tcPr>
            <w:tcW w:w="298" w:type="pct"/>
            <w:shd w:val="clear" w:color="auto" w:fill="AEAAAA" w:themeFill="background2" w:themeFillShade="BF"/>
          </w:tcPr>
          <w:p w14:paraId="2202DC2E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Data gap</w:t>
            </w:r>
          </w:p>
        </w:tc>
        <w:tc>
          <w:tcPr>
            <w:tcW w:w="274" w:type="pct"/>
            <w:shd w:val="clear" w:color="auto" w:fill="AEAAAA" w:themeFill="background2" w:themeFillShade="BF"/>
          </w:tcPr>
          <w:p w14:paraId="62C5945F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OK</w:t>
            </w:r>
          </w:p>
        </w:tc>
        <w:tc>
          <w:tcPr>
            <w:tcW w:w="992" w:type="pct"/>
            <w:shd w:val="clear" w:color="auto" w:fill="AEAAAA" w:themeFill="background2" w:themeFillShade="BF"/>
          </w:tcPr>
          <w:p w14:paraId="50D9DB2D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Comment</w:t>
            </w:r>
          </w:p>
        </w:tc>
      </w:tr>
      <w:tr w:rsidR="008F16CC" w:rsidRPr="009B220F" w14:paraId="12F61273" w14:textId="77777777" w:rsidTr="008F16CC">
        <w:tc>
          <w:tcPr>
            <w:tcW w:w="788" w:type="pct"/>
            <w:shd w:val="clear" w:color="auto" w:fill="D0CECE" w:themeFill="background2" w:themeFillShade="E6"/>
          </w:tcPr>
          <w:p w14:paraId="0F41FC57" w14:textId="77777777" w:rsidR="008F16CC" w:rsidRPr="009B220F" w:rsidRDefault="008F16CC" w:rsidP="009B7051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Member State</w:t>
            </w:r>
          </w:p>
        </w:tc>
        <w:tc>
          <w:tcPr>
            <w:tcW w:w="2146" w:type="pct"/>
            <w:shd w:val="clear" w:color="auto" w:fill="D0CECE" w:themeFill="background2" w:themeFillShade="E6"/>
            <w:vAlign w:val="center"/>
          </w:tcPr>
          <w:p w14:paraId="717A4196" w14:textId="77777777" w:rsidR="008F16CC" w:rsidRPr="009B220F" w:rsidRDefault="008F16CC" w:rsidP="009B7051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S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MS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066" w:type="pct"/>
            <w:gridSpan w:val="4"/>
            <w:shd w:val="clear" w:color="auto" w:fill="D0CECE" w:themeFill="background2" w:themeFillShade="E6"/>
          </w:tcPr>
          <w:p w14:paraId="7A33093B" w14:textId="77777777" w:rsidR="008F16CC" w:rsidRPr="009B220F" w:rsidRDefault="008F16CC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</w:tr>
      <w:tr w:rsidR="009B7051" w:rsidRPr="009B220F" w14:paraId="272F7211" w14:textId="77777777" w:rsidTr="00402D7C">
        <w:tc>
          <w:tcPr>
            <w:tcW w:w="2934" w:type="pct"/>
            <w:gridSpan w:val="2"/>
          </w:tcPr>
          <w:p w14:paraId="052E7C8E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b/>
                <w:spacing w:val="-2"/>
                <w:sz w:val="19"/>
                <w:szCs w:val="19"/>
              </w:rPr>
              <w:t>Part A -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 Risk management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636CFE98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676FF119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4C812ACA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12537801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75E516B4" w14:textId="77777777" w:rsidTr="00402D7C">
        <w:tc>
          <w:tcPr>
            <w:tcW w:w="2934" w:type="pct"/>
            <w:gridSpan w:val="2"/>
          </w:tcPr>
          <w:p w14:paraId="6237B663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b/>
                <w:spacing w:val="-2"/>
                <w:sz w:val="19"/>
                <w:szCs w:val="19"/>
              </w:rPr>
              <w:t>Part B core - North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0E5CE75C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1D245D69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17204656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4C3705C4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0F6A3126" w14:textId="77777777" w:rsidTr="00402D7C">
        <w:tc>
          <w:tcPr>
            <w:tcW w:w="2934" w:type="pct"/>
            <w:gridSpan w:val="2"/>
            <w:vAlign w:val="center"/>
          </w:tcPr>
          <w:p w14:paraId="70A4E3CF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0. Product Background, Regulatory Context and GAP information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00C4761D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0BF3D808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24B365CE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115545FA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780705D6" w14:textId="77777777" w:rsidTr="00402D7C">
        <w:tc>
          <w:tcPr>
            <w:tcW w:w="2934" w:type="pct"/>
            <w:gridSpan w:val="2"/>
            <w:vAlign w:val="center"/>
          </w:tcPr>
          <w:p w14:paraId="77EC25CD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1, 2, 4.  Identity, Physical and chemical properties, further information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39732B5D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125350A6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2149BD2F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24EB757D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71B8AA09" w14:textId="77777777" w:rsidTr="00402D7C">
        <w:tc>
          <w:tcPr>
            <w:tcW w:w="2934" w:type="pct"/>
            <w:gridSpan w:val="2"/>
            <w:vAlign w:val="center"/>
          </w:tcPr>
          <w:p w14:paraId="4077E33F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  Efficacy data and information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5255AF25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3C2CEE51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22BF6508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2393A1F3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18A6CED8" w14:textId="77777777" w:rsidTr="00402D7C">
        <w:tc>
          <w:tcPr>
            <w:tcW w:w="2934" w:type="pct"/>
            <w:gridSpan w:val="2"/>
            <w:vAlign w:val="center"/>
          </w:tcPr>
          <w:p w14:paraId="54601567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  Analytical methods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0521ED42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0197B27B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33A6C052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1F2CE701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1CB64E1E" w14:textId="77777777" w:rsidTr="00402D7C">
        <w:tc>
          <w:tcPr>
            <w:tcW w:w="2934" w:type="pct"/>
            <w:gridSpan w:val="2"/>
            <w:vAlign w:val="center"/>
          </w:tcPr>
          <w:p w14:paraId="5259FC83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6. Mammalian toxicology 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61390D16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64B7DEE7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7CEF42EB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01E72D02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3508ED90" w14:textId="77777777" w:rsidTr="00402D7C">
        <w:tc>
          <w:tcPr>
            <w:tcW w:w="2934" w:type="pct"/>
            <w:gridSpan w:val="2"/>
            <w:vAlign w:val="center"/>
          </w:tcPr>
          <w:p w14:paraId="18DF84B5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7. Metabolism and residues 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51F2D9E3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6C9DB3E7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790B87F8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4A6C3A64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1681AF92" w14:textId="77777777" w:rsidTr="00402D7C">
        <w:tc>
          <w:tcPr>
            <w:tcW w:w="2934" w:type="pct"/>
            <w:gridSpan w:val="2"/>
            <w:vAlign w:val="center"/>
          </w:tcPr>
          <w:p w14:paraId="328E81FC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8. Environmental fate 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201D5DC4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21A2EB0B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021FB960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16174A14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47B1E260" w14:textId="77777777" w:rsidTr="00402D7C">
        <w:tc>
          <w:tcPr>
            <w:tcW w:w="2934" w:type="pct"/>
            <w:gridSpan w:val="2"/>
            <w:vAlign w:val="center"/>
          </w:tcPr>
          <w:p w14:paraId="08393767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9.  Ecotoxicology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160F2936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5EACB855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23288C2B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659607B0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9B7051" w:rsidRPr="009B220F" w14:paraId="54786CB0" w14:textId="77777777" w:rsidTr="00402D7C">
        <w:tc>
          <w:tcPr>
            <w:tcW w:w="2934" w:type="pct"/>
            <w:gridSpan w:val="2"/>
            <w:vAlign w:val="center"/>
          </w:tcPr>
          <w:p w14:paraId="0E4644E2" w14:textId="77777777" w:rsidR="009B7051" w:rsidRPr="009B220F" w:rsidRDefault="009B7051" w:rsidP="009B7051">
            <w:pPr>
              <w:pStyle w:val="Luettelokappale"/>
              <w:tabs>
                <w:tab w:val="left" w:pos="-720"/>
              </w:tabs>
              <w:suppressAutoHyphens/>
              <w:spacing w:after="0" w:line="240" w:lineRule="auto"/>
              <w:ind w:left="176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10. Assessment of the relevance of metabolites in ground water</w:t>
            </w:r>
          </w:p>
        </w:tc>
        <w:tc>
          <w:tcPr>
            <w:tcW w:w="502" w:type="pct"/>
            <w:shd w:val="clear" w:color="auto" w:fill="D2D0BC"/>
            <w:vAlign w:val="center"/>
          </w:tcPr>
          <w:p w14:paraId="38CD5AEF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298" w:type="pct"/>
            <w:shd w:val="clear" w:color="auto" w:fill="E8F1C5"/>
            <w:vAlign w:val="center"/>
          </w:tcPr>
          <w:p w14:paraId="39264B95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74" w:type="pct"/>
            <w:shd w:val="clear" w:color="auto" w:fill="FF8969"/>
            <w:vAlign w:val="center"/>
          </w:tcPr>
          <w:p w14:paraId="0D2E54EB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92" w:type="pct"/>
            <w:shd w:val="clear" w:color="auto" w:fill="FF8969"/>
          </w:tcPr>
          <w:p w14:paraId="457C8147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2AEE8B5C" w14:textId="77777777" w:rsidR="009B7051" w:rsidRPr="009B220F" w:rsidRDefault="009B7051" w:rsidP="009B7051">
      <w:pPr>
        <w:rPr>
          <w:rFonts w:ascii="Arial" w:hAnsi="Arial" w:cs="Arial"/>
          <w:lang w:val="en-US"/>
        </w:rPr>
      </w:pPr>
    </w:p>
    <w:p w14:paraId="1C64FFB9" w14:textId="77777777" w:rsidR="009B7051" w:rsidRPr="009B220F" w:rsidRDefault="009B7051" w:rsidP="00DD3511">
      <w:pPr>
        <w:pStyle w:val="Otsikko2"/>
        <w:spacing w:after="240" w:line="240" w:lineRule="auto"/>
        <w:rPr>
          <w:rFonts w:ascii="Arial" w:hAnsi="Arial" w:cs="Arial"/>
          <w:color w:val="E23100"/>
          <w:sz w:val="32"/>
        </w:rPr>
      </w:pPr>
      <w:bookmarkStart w:id="5" w:name="_Toc459285697"/>
      <w:r w:rsidRPr="009B220F">
        <w:rPr>
          <w:rFonts w:ascii="Arial" w:hAnsi="Arial" w:cs="Arial"/>
          <w:color w:val="E23100"/>
          <w:sz w:val="32"/>
        </w:rPr>
        <w:t>Part C – Confidential data</w:t>
      </w:r>
      <w:bookmarkEnd w:id="5"/>
    </w:p>
    <w:tbl>
      <w:tblPr>
        <w:tblStyle w:val="TaulukkoRuudukko"/>
        <w:tblW w:w="4998" w:type="pct"/>
        <w:tblInd w:w="-5" w:type="dxa"/>
        <w:tblLook w:val="04A0" w:firstRow="1" w:lastRow="0" w:firstColumn="1" w:lastColumn="0" w:noHBand="0" w:noVBand="1"/>
      </w:tblPr>
      <w:tblGrid>
        <w:gridCol w:w="840"/>
        <w:gridCol w:w="4907"/>
        <w:gridCol w:w="1082"/>
        <w:gridCol w:w="628"/>
        <w:gridCol w:w="533"/>
        <w:gridCol w:w="1917"/>
        <w:gridCol w:w="6"/>
      </w:tblGrid>
      <w:tr w:rsidR="00402D7C" w:rsidRPr="009B220F" w14:paraId="58896529" w14:textId="77777777" w:rsidTr="005A0B3F">
        <w:trPr>
          <w:gridAfter w:val="1"/>
          <w:wAfter w:w="3" w:type="pct"/>
          <w:tblHeader/>
        </w:trPr>
        <w:tc>
          <w:tcPr>
            <w:tcW w:w="2899" w:type="pct"/>
            <w:gridSpan w:val="2"/>
            <w:tcBorders>
              <w:top w:val="nil"/>
              <w:left w:val="nil"/>
            </w:tcBorders>
            <w:shd w:val="clear" w:color="auto" w:fill="auto"/>
          </w:tcPr>
          <w:p w14:paraId="69B311A1" w14:textId="77777777" w:rsidR="00402D7C" w:rsidRPr="009B220F" w:rsidRDefault="00402D7C" w:rsidP="002325C0">
            <w:pPr>
              <w:tabs>
                <w:tab w:val="left" w:pos="4200"/>
              </w:tabs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ab/>
            </w:r>
          </w:p>
        </w:tc>
        <w:tc>
          <w:tcPr>
            <w:tcW w:w="546" w:type="pct"/>
            <w:shd w:val="clear" w:color="auto" w:fill="D2D0BC"/>
          </w:tcPr>
          <w:p w14:paraId="15B83AE3" w14:textId="77777777" w:rsidR="00402D7C" w:rsidRPr="009B220F" w:rsidRDefault="00402D7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Applicant</w:t>
            </w:r>
          </w:p>
        </w:tc>
        <w:tc>
          <w:tcPr>
            <w:tcW w:w="316" w:type="pct"/>
            <w:tcBorders>
              <w:top w:val="nil"/>
            </w:tcBorders>
            <w:shd w:val="clear" w:color="auto" w:fill="auto"/>
          </w:tcPr>
          <w:p w14:paraId="57B7D16F" w14:textId="77777777" w:rsidR="00402D7C" w:rsidRPr="009B220F" w:rsidRDefault="00402D7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1236" w:type="pct"/>
            <w:gridSpan w:val="2"/>
            <w:shd w:val="clear" w:color="auto" w:fill="FF8969"/>
          </w:tcPr>
          <w:p w14:paraId="41EA674A" w14:textId="77777777" w:rsidR="00402D7C" w:rsidRPr="009B220F" w:rsidRDefault="00402D7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MS</w:t>
            </w:r>
          </w:p>
        </w:tc>
      </w:tr>
      <w:tr w:rsidR="00402D7C" w:rsidRPr="009B220F" w14:paraId="6FB9E6E4" w14:textId="77777777" w:rsidTr="005A0B3F">
        <w:trPr>
          <w:tblHeader/>
        </w:trPr>
        <w:tc>
          <w:tcPr>
            <w:tcW w:w="424" w:type="pct"/>
            <w:shd w:val="clear" w:color="auto" w:fill="AEAAAA" w:themeFill="background2" w:themeFillShade="BF"/>
          </w:tcPr>
          <w:p w14:paraId="29FAC996" w14:textId="1B912237" w:rsidR="009B7051" w:rsidRPr="009B220F" w:rsidRDefault="00E52EE1" w:rsidP="0023720C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>Data point</w:t>
            </w:r>
          </w:p>
        </w:tc>
        <w:tc>
          <w:tcPr>
            <w:tcW w:w="2474" w:type="pct"/>
            <w:shd w:val="clear" w:color="auto" w:fill="AEAAAA" w:themeFill="background2" w:themeFillShade="BF"/>
          </w:tcPr>
          <w:p w14:paraId="1514445B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Description of the document</w:t>
            </w:r>
          </w:p>
        </w:tc>
        <w:tc>
          <w:tcPr>
            <w:tcW w:w="546" w:type="pct"/>
            <w:shd w:val="clear" w:color="auto" w:fill="AEAAAA" w:themeFill="background2" w:themeFillShade="BF"/>
          </w:tcPr>
          <w:p w14:paraId="458F07C3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Provided</w:t>
            </w:r>
          </w:p>
        </w:tc>
        <w:tc>
          <w:tcPr>
            <w:tcW w:w="316" w:type="pct"/>
            <w:shd w:val="clear" w:color="auto" w:fill="AEAAAA" w:themeFill="background2" w:themeFillShade="BF"/>
          </w:tcPr>
          <w:p w14:paraId="1B29A03B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Data gap</w:t>
            </w:r>
          </w:p>
        </w:tc>
        <w:tc>
          <w:tcPr>
            <w:tcW w:w="269" w:type="pct"/>
            <w:shd w:val="clear" w:color="auto" w:fill="AEAAAA" w:themeFill="background2" w:themeFillShade="BF"/>
          </w:tcPr>
          <w:p w14:paraId="26F4A97D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OK</w:t>
            </w:r>
          </w:p>
        </w:tc>
        <w:tc>
          <w:tcPr>
            <w:tcW w:w="970" w:type="pct"/>
            <w:gridSpan w:val="2"/>
            <w:shd w:val="clear" w:color="auto" w:fill="AEAAAA" w:themeFill="background2" w:themeFillShade="BF"/>
          </w:tcPr>
          <w:p w14:paraId="1316E0C7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Comment</w:t>
            </w:r>
          </w:p>
        </w:tc>
      </w:tr>
      <w:tr w:rsidR="00402D7C" w:rsidRPr="009B220F" w14:paraId="7FE93651" w14:textId="77777777" w:rsidTr="005A0B3F">
        <w:tc>
          <w:tcPr>
            <w:tcW w:w="424" w:type="pct"/>
            <w:shd w:val="clear" w:color="auto" w:fill="auto"/>
          </w:tcPr>
          <w:p w14:paraId="49DBA64C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1.1</w:t>
            </w:r>
          </w:p>
        </w:tc>
        <w:tc>
          <w:tcPr>
            <w:tcW w:w="2474" w:type="pct"/>
            <w:shd w:val="clear" w:color="auto" w:fill="auto"/>
          </w:tcPr>
          <w:p w14:paraId="0A8799FD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Producer of the plant protection product and of the active substances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0F2B335D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075E2FF6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362942F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37DBA22C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2CCCE8B1" w14:textId="77777777" w:rsidTr="005A0B3F">
        <w:tc>
          <w:tcPr>
            <w:tcW w:w="424" w:type="pct"/>
            <w:shd w:val="clear" w:color="auto" w:fill="auto"/>
          </w:tcPr>
          <w:p w14:paraId="30D5B471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1.1.1</w:t>
            </w:r>
          </w:p>
        </w:tc>
        <w:tc>
          <w:tcPr>
            <w:tcW w:w="2474" w:type="pct"/>
            <w:shd w:val="clear" w:color="auto" w:fill="auto"/>
          </w:tcPr>
          <w:p w14:paraId="11782600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Producer(s) of the preparation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49568466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172211F4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1176967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4A334AE4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65151B5B" w14:textId="77777777" w:rsidTr="005A0B3F">
        <w:tc>
          <w:tcPr>
            <w:tcW w:w="424" w:type="pct"/>
            <w:shd w:val="clear" w:color="auto" w:fill="auto"/>
          </w:tcPr>
          <w:p w14:paraId="4C079C4D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1.1.2</w:t>
            </w:r>
          </w:p>
        </w:tc>
        <w:tc>
          <w:tcPr>
            <w:tcW w:w="2474" w:type="pct"/>
            <w:shd w:val="clear" w:color="auto" w:fill="auto"/>
          </w:tcPr>
          <w:p w14:paraId="5B04132F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</w:rPr>
              <w:t>Producer(s) of the active substance(s)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4660CA6A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0A422445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67623CA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1D47C31E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1B2DD77A" w14:textId="77777777" w:rsidTr="005A0B3F">
        <w:tc>
          <w:tcPr>
            <w:tcW w:w="424" w:type="pct"/>
            <w:shd w:val="clear" w:color="auto" w:fill="auto"/>
          </w:tcPr>
          <w:p w14:paraId="75C75A81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1.1.3</w:t>
            </w:r>
          </w:p>
        </w:tc>
        <w:tc>
          <w:tcPr>
            <w:tcW w:w="2474" w:type="pct"/>
            <w:shd w:val="clear" w:color="auto" w:fill="auto"/>
          </w:tcPr>
          <w:p w14:paraId="7BE80F01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Statement of purity (and detailed information on impurities) of the active substance(s)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10949B38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30135E94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220262F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5665D1C8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1CE13B38" w14:textId="77777777" w:rsidTr="005A0B3F">
        <w:tc>
          <w:tcPr>
            <w:tcW w:w="424" w:type="pct"/>
            <w:shd w:val="clear" w:color="auto" w:fill="auto"/>
          </w:tcPr>
          <w:p w14:paraId="48B0136D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1.2</w:t>
            </w:r>
          </w:p>
        </w:tc>
        <w:tc>
          <w:tcPr>
            <w:tcW w:w="2474" w:type="pct"/>
            <w:shd w:val="clear" w:color="auto" w:fill="auto"/>
          </w:tcPr>
          <w:p w14:paraId="25E6079A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Detailed quantitative and qualitative information on the composition of the preparation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04BE71F8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1926F476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67D23A5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09CD1D14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796BFB87" w14:textId="77777777" w:rsidTr="005A0B3F">
        <w:tc>
          <w:tcPr>
            <w:tcW w:w="424" w:type="pct"/>
            <w:shd w:val="clear" w:color="auto" w:fill="auto"/>
          </w:tcPr>
          <w:p w14:paraId="07A99A9B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1.2.1</w:t>
            </w:r>
          </w:p>
        </w:tc>
        <w:tc>
          <w:tcPr>
            <w:tcW w:w="2474" w:type="pct"/>
            <w:shd w:val="clear" w:color="auto" w:fill="auto"/>
          </w:tcPr>
          <w:p w14:paraId="109CD5D2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Composition of the plant protection product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6BC3A4E4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4B99A33B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017F78E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1280FCB9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245D3FD7" w14:textId="77777777" w:rsidTr="005A0B3F">
        <w:tc>
          <w:tcPr>
            <w:tcW w:w="424" w:type="pct"/>
            <w:shd w:val="clear" w:color="auto" w:fill="auto"/>
          </w:tcPr>
          <w:p w14:paraId="3E9D5E55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1.2.2</w:t>
            </w:r>
          </w:p>
        </w:tc>
        <w:tc>
          <w:tcPr>
            <w:tcW w:w="2474" w:type="pct"/>
            <w:shd w:val="clear" w:color="auto" w:fill="auto"/>
          </w:tcPr>
          <w:p w14:paraId="3638B91F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Information on co-formulants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3922B6B9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03C8B698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611A176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2D6C0735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71FA0736" w14:textId="77777777" w:rsidTr="005A0B3F">
        <w:tc>
          <w:tcPr>
            <w:tcW w:w="424" w:type="pct"/>
            <w:shd w:val="clear" w:color="auto" w:fill="auto"/>
          </w:tcPr>
          <w:p w14:paraId="2866EECD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1.2.3</w:t>
            </w:r>
          </w:p>
        </w:tc>
        <w:tc>
          <w:tcPr>
            <w:tcW w:w="2474" w:type="pct"/>
            <w:shd w:val="clear" w:color="auto" w:fill="auto"/>
          </w:tcPr>
          <w:p w14:paraId="0FE40432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Description of formulation process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39819DD9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3C9163B3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0AAAA03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1E4902B8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2EFA2CDF" w14:textId="77777777" w:rsidTr="005A0B3F">
        <w:tc>
          <w:tcPr>
            <w:tcW w:w="424" w:type="pct"/>
            <w:shd w:val="clear" w:color="auto" w:fill="auto"/>
          </w:tcPr>
          <w:p w14:paraId="1FF38F91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lastRenderedPageBreak/>
              <w:t>1.2.4</w:t>
            </w:r>
          </w:p>
        </w:tc>
        <w:tc>
          <w:tcPr>
            <w:tcW w:w="2474" w:type="pct"/>
            <w:shd w:val="clear" w:color="auto" w:fill="auto"/>
          </w:tcPr>
          <w:p w14:paraId="5DD76559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Description of the analytical methods for the determination of relevant formulants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2B57DF99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6529C95F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F1F24B8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38D06D34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4767BE2A" w14:textId="77777777" w:rsidTr="005A0B3F">
        <w:tc>
          <w:tcPr>
            <w:tcW w:w="424" w:type="pct"/>
            <w:shd w:val="clear" w:color="auto" w:fill="auto"/>
          </w:tcPr>
          <w:p w14:paraId="4E983DB4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1.3</w:t>
            </w:r>
          </w:p>
        </w:tc>
        <w:tc>
          <w:tcPr>
            <w:tcW w:w="2474" w:type="pct"/>
            <w:shd w:val="clear" w:color="auto" w:fill="auto"/>
          </w:tcPr>
          <w:p w14:paraId="4184024D" w14:textId="77777777" w:rsidR="009B7051" w:rsidRPr="009B220F" w:rsidRDefault="009B7051" w:rsidP="009B705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Data on the formulants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00590AA2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72F9A757" w14:textId="77777777" w:rsidR="009B7051" w:rsidRPr="009B220F" w:rsidRDefault="009B7051" w:rsidP="009B705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E95A12D" w14:textId="77777777" w:rsidR="009B7051" w:rsidRPr="009B220F" w:rsidRDefault="009B7051" w:rsidP="00DD351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7D552B36" w14:textId="77777777" w:rsidR="009B7051" w:rsidRPr="009B220F" w:rsidRDefault="009B7051" w:rsidP="009B70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557EC12E" w14:textId="77777777" w:rsidTr="005A0B3F">
        <w:tc>
          <w:tcPr>
            <w:tcW w:w="424" w:type="pct"/>
            <w:shd w:val="clear" w:color="auto" w:fill="auto"/>
          </w:tcPr>
          <w:p w14:paraId="71F71B5C" w14:textId="77777777" w:rsidR="00DD3511" w:rsidRPr="009B220F" w:rsidRDefault="00DD3511" w:rsidP="00DD351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1.3.1</w:t>
            </w:r>
          </w:p>
        </w:tc>
        <w:tc>
          <w:tcPr>
            <w:tcW w:w="2474" w:type="pct"/>
            <w:shd w:val="clear" w:color="auto" w:fill="auto"/>
          </w:tcPr>
          <w:p w14:paraId="2FE18AEA" w14:textId="77777777" w:rsidR="00DD3511" w:rsidRPr="009B220F" w:rsidRDefault="00DD3511" w:rsidP="00DD3511">
            <w:pPr>
              <w:tabs>
                <w:tab w:val="left" w:pos="-720"/>
              </w:tabs>
              <w:suppressAutoHyphens/>
              <w:ind w:left="226" w:hanging="226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Material safety data sheets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7A9AFB76" w14:textId="77777777" w:rsidR="00DD3511" w:rsidRPr="009B220F" w:rsidRDefault="00DD3511" w:rsidP="00DD3511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26ADD082" w14:textId="77777777" w:rsidR="00DD3511" w:rsidRPr="009B220F" w:rsidRDefault="00DD3511" w:rsidP="00DD351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524E1C4" w14:textId="77777777" w:rsidR="00DD3511" w:rsidRPr="009B220F" w:rsidRDefault="00DD3511" w:rsidP="00DD3511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22F6148A" w14:textId="77777777" w:rsidR="00DD3511" w:rsidRPr="009B220F" w:rsidRDefault="00DD3511" w:rsidP="00DD351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2BBFDD78" w14:textId="77777777" w:rsidTr="005A0B3F">
        <w:tc>
          <w:tcPr>
            <w:tcW w:w="424" w:type="pct"/>
            <w:shd w:val="clear" w:color="auto" w:fill="auto"/>
          </w:tcPr>
          <w:p w14:paraId="7AC5F3C0" w14:textId="77777777" w:rsidR="00DD3511" w:rsidRPr="009B220F" w:rsidRDefault="00DD3511" w:rsidP="00DD351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1.3.2</w:t>
            </w:r>
          </w:p>
        </w:tc>
        <w:tc>
          <w:tcPr>
            <w:tcW w:w="2474" w:type="pct"/>
            <w:shd w:val="clear" w:color="auto" w:fill="auto"/>
          </w:tcPr>
          <w:p w14:paraId="1724F820" w14:textId="77777777" w:rsidR="00DD3511" w:rsidRPr="009B220F" w:rsidRDefault="00DD3511" w:rsidP="00DD3511">
            <w:pPr>
              <w:tabs>
                <w:tab w:val="left" w:pos="-720"/>
              </w:tabs>
              <w:suppressAutoHyphens/>
              <w:ind w:left="226" w:hanging="226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Available toxicological data for each formulant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004FA258" w14:textId="77777777" w:rsidR="00DD3511" w:rsidRPr="009B220F" w:rsidRDefault="00DD3511" w:rsidP="00DD3511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0A13BEB9" w14:textId="77777777" w:rsidR="00DD3511" w:rsidRPr="009B220F" w:rsidRDefault="00DD3511" w:rsidP="00DD351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2886DE4" w14:textId="77777777" w:rsidR="00DD3511" w:rsidRPr="009B220F" w:rsidRDefault="00DD3511" w:rsidP="00DD3511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36EC8BE7" w14:textId="77777777" w:rsidR="00DD3511" w:rsidRPr="009B220F" w:rsidRDefault="00DD3511" w:rsidP="00DD351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380D9745" w14:textId="77777777" w:rsidTr="005A0B3F">
        <w:tc>
          <w:tcPr>
            <w:tcW w:w="424" w:type="pct"/>
            <w:shd w:val="clear" w:color="auto" w:fill="auto"/>
          </w:tcPr>
          <w:p w14:paraId="7AA01DC1" w14:textId="77777777" w:rsidR="00DD3511" w:rsidRPr="009B220F" w:rsidRDefault="00DD3511" w:rsidP="00DD351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</w:t>
            </w:r>
          </w:p>
        </w:tc>
        <w:tc>
          <w:tcPr>
            <w:tcW w:w="2474" w:type="pct"/>
            <w:shd w:val="clear" w:color="auto" w:fill="auto"/>
          </w:tcPr>
          <w:p w14:paraId="6BA27B28" w14:textId="77777777" w:rsidR="00DD3511" w:rsidRPr="009B220F" w:rsidRDefault="00DD3511" w:rsidP="00DD3511">
            <w:pPr>
              <w:tabs>
                <w:tab w:val="left" w:pos="-720"/>
              </w:tabs>
              <w:suppressAutoHyphens/>
              <w:ind w:left="226" w:hanging="226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Statement of the regulatory status of formulants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535BAC16" w14:textId="77777777" w:rsidR="00DD3511" w:rsidRPr="009B220F" w:rsidRDefault="00DD3511" w:rsidP="00DD3511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7EE599E3" w14:textId="77777777" w:rsidR="00DD3511" w:rsidRPr="009B220F" w:rsidRDefault="00DD3511" w:rsidP="00DD351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94D87C2" w14:textId="77777777" w:rsidR="00DD3511" w:rsidRPr="009B220F" w:rsidRDefault="00DD3511" w:rsidP="00DD3511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3E5E05B4" w14:textId="77777777" w:rsidR="00DD3511" w:rsidRPr="009B220F" w:rsidRDefault="00DD3511" w:rsidP="00DD351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5C31D37B" w14:textId="77777777" w:rsidTr="005A0B3F">
        <w:tc>
          <w:tcPr>
            <w:tcW w:w="424" w:type="pct"/>
            <w:shd w:val="clear" w:color="auto" w:fill="auto"/>
          </w:tcPr>
          <w:p w14:paraId="7C70F37A" w14:textId="77777777" w:rsidR="00DD3511" w:rsidRPr="009B220F" w:rsidRDefault="00DD3511" w:rsidP="00DD351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App. 1</w:t>
            </w:r>
          </w:p>
        </w:tc>
        <w:tc>
          <w:tcPr>
            <w:tcW w:w="2474" w:type="pct"/>
            <w:shd w:val="clear" w:color="auto" w:fill="auto"/>
          </w:tcPr>
          <w:p w14:paraId="14397F1E" w14:textId="77777777" w:rsidR="00DD3511" w:rsidRPr="009B220F" w:rsidRDefault="00DD3511" w:rsidP="00DD3511">
            <w:pPr>
              <w:tabs>
                <w:tab w:val="left" w:pos="-720"/>
              </w:tabs>
              <w:suppressAutoHyphens/>
              <w:ind w:left="226" w:hanging="226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List of studies considered in support of the evaluation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7CCE55AC" w14:textId="77777777" w:rsidR="00DD3511" w:rsidRPr="009B220F" w:rsidRDefault="00DD3511" w:rsidP="00DD3511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12B99508" w14:textId="77777777" w:rsidR="00DD3511" w:rsidRPr="009B220F" w:rsidRDefault="00DD3511" w:rsidP="00DD351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4971CF5" w14:textId="77777777" w:rsidR="00DD3511" w:rsidRPr="009B220F" w:rsidRDefault="00DD3511" w:rsidP="00DD3511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643EE707" w14:textId="77777777" w:rsidR="00DD3511" w:rsidRPr="009B220F" w:rsidRDefault="00DD3511" w:rsidP="00DD351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68FB59A9" w14:textId="77777777" w:rsidTr="005A0B3F">
        <w:tc>
          <w:tcPr>
            <w:tcW w:w="424" w:type="pct"/>
            <w:shd w:val="clear" w:color="auto" w:fill="auto"/>
          </w:tcPr>
          <w:p w14:paraId="7E8AEAA6" w14:textId="77777777" w:rsidR="00DD3511" w:rsidRPr="009B220F" w:rsidRDefault="00DD3511" w:rsidP="00DD351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2474" w:type="pct"/>
            <w:shd w:val="clear" w:color="auto" w:fill="auto"/>
          </w:tcPr>
          <w:p w14:paraId="3258E1C2" w14:textId="77777777" w:rsidR="00DD3511" w:rsidRPr="009B220F" w:rsidRDefault="00DD3511" w:rsidP="00DD3511">
            <w:pPr>
              <w:tabs>
                <w:tab w:val="left" w:pos="-720"/>
              </w:tabs>
              <w:suppressAutoHyphens/>
              <w:ind w:left="226" w:hanging="226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Confidential data and information, to include: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16D9A845" w14:textId="77777777" w:rsidR="00DD3511" w:rsidRPr="009B220F" w:rsidRDefault="00DD3511" w:rsidP="00DD3511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37191BE9" w14:textId="77777777" w:rsidR="00DD3511" w:rsidRPr="009B220F" w:rsidRDefault="00DD3511" w:rsidP="00DD351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9508000" w14:textId="77777777" w:rsidR="00DD3511" w:rsidRPr="009B220F" w:rsidRDefault="00DD3511" w:rsidP="00DD3511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004B6F59" w14:textId="77777777" w:rsidR="00DD3511" w:rsidRPr="009B220F" w:rsidRDefault="00DD3511" w:rsidP="00DD351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011BC46B" w14:textId="77777777" w:rsidTr="005A0B3F">
        <w:tc>
          <w:tcPr>
            <w:tcW w:w="424" w:type="pct"/>
            <w:shd w:val="clear" w:color="auto" w:fill="auto"/>
          </w:tcPr>
          <w:p w14:paraId="0DAB884F" w14:textId="77777777" w:rsidR="00DD3511" w:rsidRPr="009B220F" w:rsidRDefault="00DD3511" w:rsidP="00DD351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2474" w:type="pct"/>
            <w:shd w:val="clear" w:color="auto" w:fill="auto"/>
          </w:tcPr>
          <w:p w14:paraId="0898ED62" w14:textId="0E97BA47" w:rsidR="00DD3511" w:rsidRPr="009B220F" w:rsidRDefault="00DD3511" w:rsidP="00EE25A4">
            <w:pPr>
              <w:tabs>
                <w:tab w:val="left" w:pos="-720"/>
              </w:tabs>
              <w:suppressAutoHyphens/>
              <w:ind w:hanging="35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Safety data sheet</w:t>
            </w:r>
            <w:r w:rsidR="00E92C04">
              <w:rPr>
                <w:rFonts w:ascii="Arial" w:hAnsi="Arial" w:cs="Arial"/>
                <w:spacing w:val="-2"/>
                <w:sz w:val="19"/>
                <w:szCs w:val="19"/>
              </w:rPr>
              <w:t>s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 prepared in accordance with </w:t>
            </w:r>
            <w:r w:rsidR="00EE25A4">
              <w:rPr>
                <w:rFonts w:ascii="Arial" w:hAnsi="Arial" w:cs="Arial"/>
                <w:spacing w:val="-2"/>
                <w:sz w:val="19"/>
                <w:szCs w:val="19"/>
              </w:rPr>
              <w:t>newest guidance</w:t>
            </w:r>
            <w:r w:rsidR="00E92C04">
              <w:rPr>
                <w:rFonts w:ascii="Arial" w:hAnsi="Arial" w:cs="Arial"/>
                <w:spacing w:val="-2"/>
                <w:sz w:val="19"/>
                <w:szCs w:val="19"/>
              </w:rPr>
              <w:t xml:space="preserve"> (</w:t>
            </w:r>
            <w:r w:rsidR="00EE25A4">
              <w:rPr>
                <w:rFonts w:ascii="Arial" w:hAnsi="Arial" w:cs="Arial"/>
                <w:spacing w:val="-2"/>
                <w:sz w:val="19"/>
                <w:szCs w:val="19"/>
              </w:rPr>
              <w:t>Regulation (EC) 1906/2006, 1272/2008, and 2015/830</w:t>
            </w:r>
            <w:r w:rsidR="00E92C04">
              <w:rPr>
                <w:rFonts w:ascii="Arial" w:hAnsi="Arial" w:cs="Arial"/>
                <w:spacing w:val="-2"/>
                <w:sz w:val="19"/>
                <w:szCs w:val="19"/>
              </w:rPr>
              <w:t>)</w:t>
            </w:r>
            <w:r w:rsidR="00EE25A4">
              <w:rPr>
                <w:rFonts w:ascii="Arial" w:hAnsi="Arial" w:cs="Arial"/>
                <w:spacing w:val="-2"/>
                <w:sz w:val="19"/>
                <w:szCs w:val="19"/>
              </w:rPr>
              <w:t>.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6DD7824B" w14:textId="77777777" w:rsidR="00DD3511" w:rsidRPr="009B220F" w:rsidRDefault="00DD3511" w:rsidP="00DD3511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7FAE7233" w14:textId="77777777" w:rsidR="00DD3511" w:rsidRPr="009B220F" w:rsidRDefault="00DD3511" w:rsidP="00DD351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2601193" w14:textId="77777777" w:rsidR="00DD3511" w:rsidRPr="009B220F" w:rsidRDefault="00DD3511" w:rsidP="00DD3511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1A8F28C5" w14:textId="77777777" w:rsidR="00DD3511" w:rsidRPr="009B220F" w:rsidRDefault="00DD3511" w:rsidP="00DD351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02D7C" w:rsidRPr="009B220F" w14:paraId="37221917" w14:textId="77777777" w:rsidTr="005A0B3F">
        <w:tc>
          <w:tcPr>
            <w:tcW w:w="424" w:type="pct"/>
            <w:shd w:val="clear" w:color="auto" w:fill="auto"/>
          </w:tcPr>
          <w:p w14:paraId="214AEEDA" w14:textId="77777777" w:rsidR="00DD3511" w:rsidRPr="009B220F" w:rsidRDefault="00DD3511" w:rsidP="00DD3511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2474" w:type="pct"/>
            <w:shd w:val="clear" w:color="auto" w:fill="auto"/>
          </w:tcPr>
          <w:p w14:paraId="52B9DA97" w14:textId="77777777" w:rsidR="00DD3511" w:rsidRPr="009B220F" w:rsidRDefault="00DD3511" w:rsidP="00DD351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File containing confidential data and information</w:t>
            </w:r>
          </w:p>
        </w:tc>
        <w:tc>
          <w:tcPr>
            <w:tcW w:w="546" w:type="pct"/>
            <w:shd w:val="clear" w:color="auto" w:fill="D2D0BC"/>
            <w:vAlign w:val="center"/>
          </w:tcPr>
          <w:p w14:paraId="3F03BD71" w14:textId="77777777" w:rsidR="00DD3511" w:rsidRPr="009B220F" w:rsidRDefault="00DD3511" w:rsidP="00DD3511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316" w:type="pct"/>
            <w:shd w:val="clear" w:color="auto" w:fill="E8F1C5"/>
            <w:vAlign w:val="center"/>
          </w:tcPr>
          <w:p w14:paraId="0D876D79" w14:textId="77777777" w:rsidR="00DD3511" w:rsidRPr="009B220F" w:rsidRDefault="00DD3511" w:rsidP="00DD3511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F7F7122" w14:textId="77777777" w:rsidR="00DD3511" w:rsidRPr="009B220F" w:rsidRDefault="00DD3511" w:rsidP="00DD3511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970" w:type="pct"/>
            <w:gridSpan w:val="2"/>
            <w:shd w:val="clear" w:color="auto" w:fill="FF8969"/>
          </w:tcPr>
          <w:p w14:paraId="7723E556" w14:textId="77777777" w:rsidR="00DD3511" w:rsidRPr="009B220F" w:rsidRDefault="00DD3511" w:rsidP="00DD351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32296325" w14:textId="77777777" w:rsidR="00DD3511" w:rsidRPr="009B220F" w:rsidRDefault="00DD3511" w:rsidP="00DD3511">
      <w:pPr>
        <w:rPr>
          <w:rFonts w:ascii="Arial" w:hAnsi="Arial" w:cs="Arial"/>
        </w:rPr>
      </w:pPr>
    </w:p>
    <w:p w14:paraId="78CD4978" w14:textId="77777777" w:rsidR="00DD3511" w:rsidRPr="009B220F" w:rsidRDefault="00DD3511" w:rsidP="00DD3511">
      <w:pPr>
        <w:pStyle w:val="Otsikko2"/>
        <w:spacing w:after="240" w:line="240" w:lineRule="auto"/>
        <w:rPr>
          <w:rFonts w:ascii="Arial" w:hAnsi="Arial" w:cs="Arial"/>
          <w:color w:val="E23100"/>
          <w:sz w:val="32"/>
        </w:rPr>
      </w:pPr>
      <w:bookmarkStart w:id="6" w:name="_Toc459285698"/>
      <w:r w:rsidRPr="009B220F">
        <w:rPr>
          <w:rFonts w:ascii="Arial" w:hAnsi="Arial" w:cs="Arial"/>
          <w:color w:val="E23100"/>
          <w:sz w:val="32"/>
        </w:rPr>
        <w:t xml:space="preserve">Part B – Section 0 </w:t>
      </w:r>
      <w:r w:rsidRPr="009B220F">
        <w:rPr>
          <w:rFonts w:ascii="Arial" w:hAnsi="Arial" w:cs="Arial"/>
          <w:color w:val="E23100"/>
          <w:sz w:val="32"/>
        </w:rPr>
        <w:br/>
        <w:t>Product background, regulatory context and GAP information</w:t>
      </w:r>
      <w:bookmarkEnd w:id="6"/>
    </w:p>
    <w:tbl>
      <w:tblPr>
        <w:tblStyle w:val="TaulukkoRuudukko"/>
        <w:tblW w:w="5003" w:type="pct"/>
        <w:tblInd w:w="-5" w:type="dxa"/>
        <w:tblLook w:val="04A0" w:firstRow="1" w:lastRow="0" w:firstColumn="1" w:lastColumn="0" w:noHBand="0" w:noVBand="1"/>
      </w:tblPr>
      <w:tblGrid>
        <w:gridCol w:w="784"/>
        <w:gridCol w:w="4198"/>
        <w:gridCol w:w="1029"/>
        <w:gridCol w:w="1337"/>
        <w:gridCol w:w="628"/>
        <w:gridCol w:w="534"/>
        <w:gridCol w:w="1413"/>
      </w:tblGrid>
      <w:tr w:rsidR="00402D7C" w:rsidRPr="009B220F" w14:paraId="6F1EB5F8" w14:textId="77777777" w:rsidTr="00E21C1E"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6888849" w14:textId="77777777" w:rsidR="00402D7C" w:rsidRPr="009B220F" w:rsidRDefault="00402D7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2116" w:type="pct"/>
            <w:tcBorders>
              <w:top w:val="nil"/>
              <w:left w:val="nil"/>
            </w:tcBorders>
            <w:shd w:val="clear" w:color="auto" w:fill="auto"/>
          </w:tcPr>
          <w:p w14:paraId="6EE156EC" w14:textId="77777777" w:rsidR="00402D7C" w:rsidRPr="009B220F" w:rsidRDefault="00402D7C" w:rsidP="008F16CC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1192" w:type="pct"/>
            <w:gridSpan w:val="2"/>
            <w:shd w:val="clear" w:color="auto" w:fill="D2D0BC"/>
          </w:tcPr>
          <w:p w14:paraId="55D0860E" w14:textId="77777777" w:rsidR="00402D7C" w:rsidRPr="009B220F" w:rsidRDefault="00402D7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Applicant</w:t>
            </w:r>
          </w:p>
        </w:tc>
        <w:tc>
          <w:tcPr>
            <w:tcW w:w="316" w:type="pct"/>
            <w:tcBorders>
              <w:top w:val="nil"/>
            </w:tcBorders>
            <w:shd w:val="clear" w:color="auto" w:fill="auto"/>
          </w:tcPr>
          <w:p w14:paraId="3BB3BDB3" w14:textId="77777777" w:rsidR="00402D7C" w:rsidRPr="009B220F" w:rsidRDefault="00402D7C" w:rsidP="00402D7C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981" w:type="pct"/>
            <w:gridSpan w:val="2"/>
            <w:shd w:val="clear" w:color="auto" w:fill="FF8969"/>
          </w:tcPr>
          <w:p w14:paraId="7981441B" w14:textId="77777777" w:rsidR="00402D7C" w:rsidRPr="009B220F" w:rsidRDefault="00402D7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MS</w:t>
            </w:r>
          </w:p>
        </w:tc>
      </w:tr>
      <w:tr w:rsidR="00402D7C" w:rsidRPr="009B220F" w14:paraId="447D0990" w14:textId="77777777" w:rsidTr="00E21C1E">
        <w:tc>
          <w:tcPr>
            <w:tcW w:w="395" w:type="pct"/>
            <w:shd w:val="clear" w:color="auto" w:fill="AEAAAA" w:themeFill="background2" w:themeFillShade="BF"/>
          </w:tcPr>
          <w:p w14:paraId="0837D62C" w14:textId="61D091EC" w:rsidR="00402D7C" w:rsidRPr="009B220F" w:rsidRDefault="003B3F7B" w:rsidP="00BA0DD3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</w:t>
            </w:r>
            <w:r w:rsidR="00E52EE1">
              <w:rPr>
                <w:rFonts w:ascii="Arial" w:hAnsi="Arial" w:cs="Arial"/>
                <w:b/>
                <w:sz w:val="19"/>
                <w:szCs w:val="19"/>
                <w:lang w:val="en-US"/>
              </w:rPr>
              <w:t>Data point</w:t>
            </w:r>
          </w:p>
        </w:tc>
        <w:tc>
          <w:tcPr>
            <w:tcW w:w="2116" w:type="pct"/>
            <w:shd w:val="clear" w:color="auto" w:fill="AEAAAA" w:themeFill="background2" w:themeFillShade="BF"/>
          </w:tcPr>
          <w:p w14:paraId="611FF8D3" w14:textId="77777777" w:rsidR="00402D7C" w:rsidRPr="00BA0DD3" w:rsidRDefault="00402D7C" w:rsidP="002325C0">
            <w:pPr>
              <w:tabs>
                <w:tab w:val="left" w:pos="-720"/>
              </w:tabs>
              <w:ind w:right="113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Information, test or study </w:t>
            </w:r>
          </w:p>
          <w:p w14:paraId="2299A240" w14:textId="77777777" w:rsidR="00402D7C" w:rsidRPr="009B220F" w:rsidRDefault="00402D7C" w:rsidP="002325C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>(according to OECD Dossier Guidance Document, Appendix 6, Part 1)</w:t>
            </w:r>
          </w:p>
        </w:tc>
        <w:tc>
          <w:tcPr>
            <w:tcW w:w="518" w:type="pct"/>
            <w:shd w:val="clear" w:color="auto" w:fill="AEAAAA" w:themeFill="background2" w:themeFillShade="BF"/>
          </w:tcPr>
          <w:p w14:paraId="7AF244CB" w14:textId="77777777" w:rsidR="00402D7C" w:rsidRPr="009B220F" w:rsidRDefault="00402D7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Provided</w:t>
            </w:r>
          </w:p>
        </w:tc>
        <w:tc>
          <w:tcPr>
            <w:tcW w:w="673" w:type="pct"/>
            <w:shd w:val="clear" w:color="auto" w:fill="AEAAAA" w:themeFill="background2" w:themeFillShade="BF"/>
          </w:tcPr>
          <w:p w14:paraId="3B460DE4" w14:textId="77777777" w:rsidR="00402D7C" w:rsidRPr="009B220F" w:rsidRDefault="00402D7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Justification</w:t>
            </w:r>
          </w:p>
        </w:tc>
        <w:tc>
          <w:tcPr>
            <w:tcW w:w="316" w:type="pct"/>
            <w:shd w:val="clear" w:color="auto" w:fill="AEAAAA" w:themeFill="background2" w:themeFillShade="BF"/>
          </w:tcPr>
          <w:p w14:paraId="098FBE45" w14:textId="77777777" w:rsidR="00402D7C" w:rsidRPr="009B220F" w:rsidRDefault="00402D7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Data gap</w:t>
            </w:r>
          </w:p>
        </w:tc>
        <w:tc>
          <w:tcPr>
            <w:tcW w:w="269" w:type="pct"/>
            <w:shd w:val="clear" w:color="auto" w:fill="AEAAAA" w:themeFill="background2" w:themeFillShade="BF"/>
          </w:tcPr>
          <w:p w14:paraId="6A8319C2" w14:textId="77777777" w:rsidR="00402D7C" w:rsidRPr="009B220F" w:rsidRDefault="00402D7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OK</w:t>
            </w:r>
          </w:p>
        </w:tc>
        <w:tc>
          <w:tcPr>
            <w:tcW w:w="712" w:type="pct"/>
            <w:shd w:val="clear" w:color="auto" w:fill="AEAAAA" w:themeFill="background2" w:themeFillShade="BF"/>
          </w:tcPr>
          <w:p w14:paraId="42800643" w14:textId="77777777" w:rsidR="00402D7C" w:rsidRPr="009B220F" w:rsidRDefault="00402D7C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Comment</w:t>
            </w:r>
          </w:p>
        </w:tc>
      </w:tr>
      <w:tr w:rsidR="008F16CC" w:rsidRPr="009B220F" w14:paraId="7A4CC89A" w14:textId="77777777" w:rsidTr="00E21C1E">
        <w:tc>
          <w:tcPr>
            <w:tcW w:w="395" w:type="pct"/>
            <w:shd w:val="clear" w:color="auto" w:fill="auto"/>
          </w:tcPr>
          <w:p w14:paraId="0BE4AF42" w14:textId="77777777" w:rsidR="008F16CC" w:rsidRPr="009B220F" w:rsidRDefault="008F16CC" w:rsidP="002325C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  <w:lang w:val="it-IT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  <w:lang w:val="it-IT"/>
              </w:rPr>
              <w:t>0.1</w:t>
            </w:r>
          </w:p>
        </w:tc>
        <w:tc>
          <w:tcPr>
            <w:tcW w:w="2116" w:type="pct"/>
            <w:shd w:val="clear" w:color="auto" w:fill="auto"/>
          </w:tcPr>
          <w:p w14:paraId="5F243790" w14:textId="77777777" w:rsidR="008F16CC" w:rsidRPr="009B220F" w:rsidRDefault="008F16CC" w:rsidP="002325C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Introduction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B747F2F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3" w:type="pct"/>
            <w:shd w:val="clear" w:color="auto" w:fill="D2D0BC"/>
            <w:vAlign w:val="center"/>
          </w:tcPr>
          <w:p w14:paraId="0F3FE8D2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21D3835A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A62DCFA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12" w:type="pct"/>
            <w:shd w:val="clear" w:color="auto" w:fill="FF8969"/>
          </w:tcPr>
          <w:p w14:paraId="4DC42F06" w14:textId="77777777" w:rsidR="008F16CC" w:rsidRPr="009B220F" w:rsidRDefault="008F16CC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2B2EEFBC" w14:textId="77777777" w:rsidTr="00E21C1E">
        <w:tc>
          <w:tcPr>
            <w:tcW w:w="395" w:type="pct"/>
            <w:shd w:val="clear" w:color="auto" w:fill="auto"/>
          </w:tcPr>
          <w:p w14:paraId="6EB8AA76" w14:textId="77777777" w:rsidR="008F16CC" w:rsidRPr="009B220F" w:rsidRDefault="008F16CC" w:rsidP="002325C0">
            <w:pPr>
              <w:pStyle w:val="Alaviitteenteksti"/>
              <w:spacing w:after="0" w:line="240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0.1.1</w:t>
            </w:r>
          </w:p>
        </w:tc>
        <w:tc>
          <w:tcPr>
            <w:tcW w:w="2116" w:type="pct"/>
            <w:shd w:val="clear" w:color="auto" w:fill="auto"/>
          </w:tcPr>
          <w:p w14:paraId="3D706E13" w14:textId="77777777" w:rsidR="008F16CC" w:rsidRPr="009B220F" w:rsidRDefault="008F16CC" w:rsidP="002325C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Reason for application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D3B9676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3" w:type="pct"/>
            <w:shd w:val="clear" w:color="auto" w:fill="D2D0BC"/>
            <w:vAlign w:val="center"/>
          </w:tcPr>
          <w:p w14:paraId="1207F241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5E562BB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C0985D6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12" w:type="pct"/>
            <w:shd w:val="clear" w:color="auto" w:fill="FF8969"/>
          </w:tcPr>
          <w:p w14:paraId="74603DC7" w14:textId="77777777" w:rsidR="008F16CC" w:rsidRPr="009B220F" w:rsidRDefault="008F16CC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3A04AA88" w14:textId="77777777" w:rsidTr="00E21C1E">
        <w:tc>
          <w:tcPr>
            <w:tcW w:w="395" w:type="pct"/>
            <w:shd w:val="clear" w:color="auto" w:fill="auto"/>
          </w:tcPr>
          <w:p w14:paraId="42AFBD43" w14:textId="77777777" w:rsidR="008F16CC" w:rsidRPr="009B220F" w:rsidRDefault="008F16CC" w:rsidP="002325C0">
            <w:pPr>
              <w:pStyle w:val="Alaviitteenteksti"/>
              <w:spacing w:after="0" w:line="240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0.1.2</w:t>
            </w:r>
          </w:p>
        </w:tc>
        <w:tc>
          <w:tcPr>
            <w:tcW w:w="2116" w:type="pct"/>
            <w:shd w:val="clear" w:color="auto" w:fill="auto"/>
          </w:tcPr>
          <w:p w14:paraId="6AFC957E" w14:textId="77777777" w:rsidR="008F16CC" w:rsidRPr="009B220F" w:rsidRDefault="008F16CC" w:rsidP="002325C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Details of </w:t>
            </w:r>
            <w:proofErr w:type="spellStart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zRMS</w:t>
            </w:r>
            <w:proofErr w:type="spellEnd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(s) and concerned MS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7000106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3" w:type="pct"/>
            <w:shd w:val="clear" w:color="auto" w:fill="D2D0BC"/>
            <w:vAlign w:val="center"/>
          </w:tcPr>
          <w:p w14:paraId="563445EE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2E6B93F4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017BEF8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12" w:type="pct"/>
            <w:shd w:val="clear" w:color="auto" w:fill="FF8969"/>
          </w:tcPr>
          <w:p w14:paraId="5A062D4C" w14:textId="77777777" w:rsidR="008F16CC" w:rsidRPr="009B220F" w:rsidRDefault="008F16CC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0619FC92" w14:textId="77777777" w:rsidTr="00E21C1E">
        <w:tc>
          <w:tcPr>
            <w:tcW w:w="395" w:type="pct"/>
            <w:shd w:val="clear" w:color="auto" w:fill="auto"/>
          </w:tcPr>
          <w:p w14:paraId="600EE8CA" w14:textId="77777777" w:rsidR="008F16CC" w:rsidRPr="009B220F" w:rsidRDefault="008F16CC" w:rsidP="002325C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0.1.3</w:t>
            </w:r>
          </w:p>
        </w:tc>
        <w:tc>
          <w:tcPr>
            <w:tcW w:w="2116" w:type="pct"/>
            <w:shd w:val="clear" w:color="auto" w:fill="auto"/>
          </w:tcPr>
          <w:p w14:paraId="37056EDE" w14:textId="77777777" w:rsidR="008F16CC" w:rsidRPr="009B220F" w:rsidRDefault="008F16CC" w:rsidP="002325C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Regulatory history of the active(s)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67AFA30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3" w:type="pct"/>
            <w:shd w:val="clear" w:color="auto" w:fill="D2D0BC"/>
            <w:vAlign w:val="center"/>
          </w:tcPr>
          <w:p w14:paraId="16DCDE7A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24FBC66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7FB52DF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12" w:type="pct"/>
            <w:shd w:val="clear" w:color="auto" w:fill="FF8969"/>
          </w:tcPr>
          <w:p w14:paraId="3FA7093B" w14:textId="77777777" w:rsidR="008F16CC" w:rsidRPr="009B220F" w:rsidRDefault="008F16CC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42FDFD69" w14:textId="77777777" w:rsidTr="00E21C1E">
        <w:tc>
          <w:tcPr>
            <w:tcW w:w="395" w:type="pct"/>
            <w:shd w:val="clear" w:color="auto" w:fill="auto"/>
          </w:tcPr>
          <w:p w14:paraId="2DFB223D" w14:textId="77777777" w:rsidR="008F16CC" w:rsidRPr="009B220F" w:rsidRDefault="008F16CC" w:rsidP="002325C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0.1.3.1</w:t>
            </w:r>
          </w:p>
        </w:tc>
        <w:tc>
          <w:tcPr>
            <w:tcW w:w="2116" w:type="pct"/>
            <w:shd w:val="clear" w:color="auto" w:fill="auto"/>
          </w:tcPr>
          <w:p w14:paraId="165D56A7" w14:textId="77777777" w:rsidR="008F16CC" w:rsidRPr="009B220F" w:rsidRDefault="008F16CC" w:rsidP="002325C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green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5D20C01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3" w:type="pct"/>
            <w:shd w:val="clear" w:color="auto" w:fill="D2D0BC"/>
            <w:vAlign w:val="center"/>
          </w:tcPr>
          <w:p w14:paraId="362332D8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7F624FF2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9A2020D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12" w:type="pct"/>
            <w:shd w:val="clear" w:color="auto" w:fill="FF8969"/>
          </w:tcPr>
          <w:p w14:paraId="5735B8C3" w14:textId="77777777" w:rsidR="008F16CC" w:rsidRPr="009B220F" w:rsidRDefault="008F16CC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21C1E" w:rsidRPr="009B220F" w14:paraId="1D11FF86" w14:textId="77777777" w:rsidTr="00E21C1E">
        <w:tc>
          <w:tcPr>
            <w:tcW w:w="395" w:type="pct"/>
            <w:shd w:val="clear" w:color="auto" w:fill="auto"/>
          </w:tcPr>
          <w:p w14:paraId="7311593F" w14:textId="77777777" w:rsidR="00E21C1E" w:rsidRPr="009B220F" w:rsidRDefault="00E21C1E" w:rsidP="00C6102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0.1.3.2</w:t>
            </w:r>
          </w:p>
        </w:tc>
        <w:tc>
          <w:tcPr>
            <w:tcW w:w="2116" w:type="pct"/>
            <w:shd w:val="clear" w:color="auto" w:fill="auto"/>
          </w:tcPr>
          <w:p w14:paraId="7B99B11B" w14:textId="77777777" w:rsidR="00E21C1E" w:rsidRPr="009B220F" w:rsidRDefault="00E21C1E" w:rsidP="00C6102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green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22C5650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3" w:type="pct"/>
            <w:shd w:val="clear" w:color="auto" w:fill="D2D0BC"/>
            <w:vAlign w:val="center"/>
          </w:tcPr>
          <w:p w14:paraId="09F81E7F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0EB6A30A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F997341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12" w:type="pct"/>
            <w:shd w:val="clear" w:color="auto" w:fill="FF8969"/>
          </w:tcPr>
          <w:p w14:paraId="0CE73612" w14:textId="77777777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40F49550" w14:textId="77777777" w:rsidTr="00E21C1E">
        <w:tc>
          <w:tcPr>
            <w:tcW w:w="395" w:type="pct"/>
            <w:shd w:val="clear" w:color="auto" w:fill="auto"/>
          </w:tcPr>
          <w:p w14:paraId="24EF868E" w14:textId="7E6F8ED8" w:rsidR="00E21C1E" w:rsidRPr="009B220F" w:rsidRDefault="00E21C1E" w:rsidP="002325C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0.1.3.3</w:t>
            </w:r>
          </w:p>
        </w:tc>
        <w:tc>
          <w:tcPr>
            <w:tcW w:w="2116" w:type="pct"/>
            <w:shd w:val="clear" w:color="auto" w:fill="auto"/>
          </w:tcPr>
          <w:p w14:paraId="1409AE29" w14:textId="130FA386" w:rsidR="008F16CC" w:rsidRPr="009B220F" w:rsidRDefault="00E21C1E" w:rsidP="002325C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green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26B13B0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3" w:type="pct"/>
            <w:shd w:val="clear" w:color="auto" w:fill="D2D0BC"/>
            <w:vAlign w:val="center"/>
          </w:tcPr>
          <w:p w14:paraId="70DF3B00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EE756B3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BF5F9DA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12" w:type="pct"/>
            <w:shd w:val="clear" w:color="auto" w:fill="FF8969"/>
          </w:tcPr>
          <w:p w14:paraId="367EFE75" w14:textId="77777777" w:rsidR="008F16CC" w:rsidRPr="009B220F" w:rsidRDefault="008F16CC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1987934C" w14:textId="77777777" w:rsidTr="00E21C1E">
        <w:tc>
          <w:tcPr>
            <w:tcW w:w="395" w:type="pct"/>
            <w:shd w:val="clear" w:color="auto" w:fill="auto"/>
          </w:tcPr>
          <w:p w14:paraId="0210EA7E" w14:textId="77777777" w:rsidR="008F16CC" w:rsidRPr="009B220F" w:rsidRDefault="008F16CC" w:rsidP="002325C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0.1.4</w:t>
            </w:r>
          </w:p>
        </w:tc>
        <w:tc>
          <w:tcPr>
            <w:tcW w:w="2116" w:type="pct"/>
            <w:shd w:val="clear" w:color="auto" w:fill="auto"/>
          </w:tcPr>
          <w:p w14:paraId="5E00A1BD" w14:textId="77777777" w:rsidR="008F16CC" w:rsidRPr="009B220F" w:rsidRDefault="008F16CC" w:rsidP="002325C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Regulatory history of the product (if relevant)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949B1D1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3" w:type="pct"/>
            <w:shd w:val="clear" w:color="auto" w:fill="D2D0BC"/>
            <w:vAlign w:val="center"/>
          </w:tcPr>
          <w:p w14:paraId="7B378DD1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1D488489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2114E1F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12" w:type="pct"/>
            <w:shd w:val="clear" w:color="auto" w:fill="FF8969"/>
          </w:tcPr>
          <w:p w14:paraId="6CEEA046" w14:textId="77777777" w:rsidR="008F16CC" w:rsidRPr="009B220F" w:rsidRDefault="008F16CC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2C80CE0F" w14:textId="77777777" w:rsidTr="00E21C1E">
        <w:tc>
          <w:tcPr>
            <w:tcW w:w="395" w:type="pct"/>
            <w:shd w:val="clear" w:color="auto" w:fill="auto"/>
          </w:tcPr>
          <w:p w14:paraId="012A8A61" w14:textId="77777777" w:rsidR="008F16CC" w:rsidRPr="009B220F" w:rsidRDefault="008F16CC" w:rsidP="002325C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0.2</w:t>
            </w:r>
          </w:p>
        </w:tc>
        <w:tc>
          <w:tcPr>
            <w:tcW w:w="2116" w:type="pct"/>
            <w:shd w:val="clear" w:color="auto" w:fill="auto"/>
          </w:tcPr>
          <w:p w14:paraId="580B4E74" w14:textId="77777777" w:rsidR="008F16CC" w:rsidRPr="009B220F" w:rsidRDefault="008F16CC" w:rsidP="002325C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proofErr w:type="spellStart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zRMS</w:t>
            </w:r>
            <w:proofErr w:type="spellEnd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 conclusion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4CDA038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3" w:type="pct"/>
            <w:shd w:val="clear" w:color="auto" w:fill="D2D0BC"/>
            <w:vAlign w:val="center"/>
          </w:tcPr>
          <w:p w14:paraId="1F884EC0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B41DD63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8D6FD4D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12" w:type="pct"/>
            <w:shd w:val="clear" w:color="auto" w:fill="FF8969"/>
          </w:tcPr>
          <w:p w14:paraId="2AC040C0" w14:textId="77777777" w:rsidR="008F16CC" w:rsidRPr="009B220F" w:rsidRDefault="008F16CC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16CC" w:rsidRPr="009B220F" w14:paraId="6753BDB2" w14:textId="77777777" w:rsidTr="00E21C1E">
        <w:tc>
          <w:tcPr>
            <w:tcW w:w="395" w:type="pct"/>
            <w:shd w:val="clear" w:color="auto" w:fill="auto"/>
          </w:tcPr>
          <w:p w14:paraId="646DD3CA" w14:textId="77777777" w:rsidR="008F16CC" w:rsidRPr="009B220F" w:rsidRDefault="008F16CC" w:rsidP="002325C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App. 1</w:t>
            </w:r>
          </w:p>
        </w:tc>
        <w:tc>
          <w:tcPr>
            <w:tcW w:w="2116" w:type="pct"/>
            <w:shd w:val="clear" w:color="auto" w:fill="auto"/>
          </w:tcPr>
          <w:p w14:paraId="6462CB04" w14:textId="77777777" w:rsidR="008F16CC" w:rsidRPr="009B220F" w:rsidRDefault="008F16CC" w:rsidP="002325C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All intended uses 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D13421A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3" w:type="pct"/>
            <w:shd w:val="clear" w:color="auto" w:fill="D2D0BC"/>
            <w:vAlign w:val="center"/>
          </w:tcPr>
          <w:p w14:paraId="26DBBDA2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706AFB0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68EE9D9" w14:textId="77777777" w:rsidR="008F16CC" w:rsidRPr="009B220F" w:rsidRDefault="008F16CC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12" w:type="pct"/>
            <w:shd w:val="clear" w:color="auto" w:fill="FF8969"/>
          </w:tcPr>
          <w:p w14:paraId="23AE0DCA" w14:textId="77777777" w:rsidR="008F16CC" w:rsidRPr="009B220F" w:rsidRDefault="008F16CC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12A1422A" w14:textId="77777777" w:rsidR="00DD3511" w:rsidRPr="009B220F" w:rsidRDefault="00DD3511" w:rsidP="009B7051">
      <w:pPr>
        <w:rPr>
          <w:rFonts w:ascii="Arial" w:hAnsi="Arial" w:cs="Arial"/>
        </w:rPr>
      </w:pPr>
    </w:p>
    <w:p w14:paraId="4F73F955" w14:textId="4C8EB223" w:rsidR="00F33A3A" w:rsidRPr="009B220F" w:rsidRDefault="00F33A3A" w:rsidP="00F33A3A">
      <w:pPr>
        <w:pStyle w:val="Otsikko2"/>
        <w:spacing w:after="240" w:line="240" w:lineRule="auto"/>
        <w:rPr>
          <w:rFonts w:ascii="Arial" w:hAnsi="Arial" w:cs="Arial"/>
          <w:color w:val="E23100"/>
          <w:sz w:val="32"/>
        </w:rPr>
      </w:pPr>
      <w:bookmarkStart w:id="7" w:name="_Toc459285699"/>
      <w:r w:rsidRPr="009B220F">
        <w:rPr>
          <w:rFonts w:ascii="Arial" w:hAnsi="Arial" w:cs="Arial"/>
          <w:color w:val="E23100"/>
          <w:sz w:val="32"/>
        </w:rPr>
        <w:t>Part B – Section 1,</w:t>
      </w:r>
      <w:r w:rsidR="0044628A">
        <w:rPr>
          <w:rFonts w:ascii="Arial" w:hAnsi="Arial" w:cs="Arial"/>
          <w:color w:val="E23100"/>
          <w:sz w:val="32"/>
        </w:rPr>
        <w:t xml:space="preserve"> </w:t>
      </w:r>
      <w:r w:rsidRPr="009B220F">
        <w:rPr>
          <w:rFonts w:ascii="Arial" w:hAnsi="Arial" w:cs="Arial"/>
          <w:color w:val="E23100"/>
          <w:sz w:val="32"/>
        </w:rPr>
        <w:t>2,</w:t>
      </w:r>
      <w:r w:rsidR="0044628A">
        <w:rPr>
          <w:rFonts w:ascii="Arial" w:hAnsi="Arial" w:cs="Arial"/>
          <w:color w:val="E23100"/>
          <w:sz w:val="32"/>
        </w:rPr>
        <w:t xml:space="preserve"> </w:t>
      </w:r>
      <w:r w:rsidRPr="009B220F">
        <w:rPr>
          <w:rFonts w:ascii="Arial" w:hAnsi="Arial" w:cs="Arial"/>
          <w:color w:val="E23100"/>
          <w:sz w:val="32"/>
        </w:rPr>
        <w:t xml:space="preserve">4 </w:t>
      </w:r>
      <w:r w:rsidRPr="009B220F">
        <w:rPr>
          <w:rFonts w:ascii="Arial" w:hAnsi="Arial" w:cs="Arial"/>
          <w:color w:val="E23100"/>
          <w:sz w:val="32"/>
        </w:rPr>
        <w:br/>
        <w:t>Identity of the plant protection product, Physical and chemical properties and Further information on the plant protection product</w:t>
      </w:r>
      <w:bookmarkEnd w:id="7"/>
    </w:p>
    <w:tbl>
      <w:tblPr>
        <w:tblStyle w:val="TaulukkoRuudukko"/>
        <w:tblW w:w="5003" w:type="pct"/>
        <w:tblInd w:w="-5" w:type="dxa"/>
        <w:tblLook w:val="04A0" w:firstRow="1" w:lastRow="0" w:firstColumn="1" w:lastColumn="0" w:noHBand="0" w:noVBand="1"/>
      </w:tblPr>
      <w:tblGrid>
        <w:gridCol w:w="938"/>
        <w:gridCol w:w="4145"/>
        <w:gridCol w:w="1029"/>
        <w:gridCol w:w="1337"/>
        <w:gridCol w:w="628"/>
        <w:gridCol w:w="534"/>
        <w:gridCol w:w="1312"/>
      </w:tblGrid>
      <w:tr w:rsidR="00F33A3A" w:rsidRPr="009B220F" w14:paraId="0A93F3CA" w14:textId="77777777" w:rsidTr="005A0B3F">
        <w:trPr>
          <w:tblHeader/>
        </w:trPr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F3114EF" w14:textId="77777777" w:rsidR="00F33A3A" w:rsidRPr="009B220F" w:rsidRDefault="00F33A3A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2089" w:type="pct"/>
            <w:tcBorders>
              <w:top w:val="nil"/>
              <w:left w:val="nil"/>
            </w:tcBorders>
            <w:shd w:val="clear" w:color="auto" w:fill="auto"/>
          </w:tcPr>
          <w:p w14:paraId="08FCF39D" w14:textId="77777777" w:rsidR="00F33A3A" w:rsidRPr="009B220F" w:rsidRDefault="00F33A3A" w:rsidP="002325C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1192" w:type="pct"/>
            <w:gridSpan w:val="2"/>
            <w:shd w:val="clear" w:color="auto" w:fill="D2D0BC"/>
          </w:tcPr>
          <w:p w14:paraId="6B1A78E4" w14:textId="77777777" w:rsidR="00F33A3A" w:rsidRPr="009B220F" w:rsidRDefault="00F33A3A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Applicant</w:t>
            </w:r>
          </w:p>
        </w:tc>
        <w:tc>
          <w:tcPr>
            <w:tcW w:w="316" w:type="pct"/>
            <w:tcBorders>
              <w:top w:val="nil"/>
            </w:tcBorders>
            <w:shd w:val="clear" w:color="auto" w:fill="auto"/>
          </w:tcPr>
          <w:p w14:paraId="719CBF22" w14:textId="77777777" w:rsidR="00F33A3A" w:rsidRPr="009B220F" w:rsidRDefault="00F33A3A" w:rsidP="002325C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930" w:type="pct"/>
            <w:gridSpan w:val="2"/>
            <w:shd w:val="clear" w:color="auto" w:fill="FF8969"/>
          </w:tcPr>
          <w:p w14:paraId="255D6261" w14:textId="77777777" w:rsidR="00F33A3A" w:rsidRPr="009B220F" w:rsidRDefault="00F33A3A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MS</w:t>
            </w:r>
          </w:p>
        </w:tc>
      </w:tr>
      <w:tr w:rsidR="00F33A3A" w:rsidRPr="009B220F" w14:paraId="7B09BC7D" w14:textId="77777777" w:rsidTr="005A0B3F">
        <w:trPr>
          <w:tblHeader/>
        </w:trPr>
        <w:tc>
          <w:tcPr>
            <w:tcW w:w="473" w:type="pct"/>
            <w:shd w:val="clear" w:color="auto" w:fill="AEAAAA" w:themeFill="background2" w:themeFillShade="BF"/>
          </w:tcPr>
          <w:p w14:paraId="68FC49F9" w14:textId="1AEE840F" w:rsidR="00F33A3A" w:rsidRPr="009B220F" w:rsidRDefault="00E52EE1" w:rsidP="001B7EDD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>Data point</w:t>
            </w:r>
          </w:p>
        </w:tc>
        <w:tc>
          <w:tcPr>
            <w:tcW w:w="2089" w:type="pct"/>
            <w:shd w:val="clear" w:color="auto" w:fill="AEAAAA" w:themeFill="background2" w:themeFillShade="BF"/>
          </w:tcPr>
          <w:p w14:paraId="31AEBB23" w14:textId="77777777" w:rsidR="00F33A3A" w:rsidRPr="00BA0DD3" w:rsidRDefault="00F33A3A" w:rsidP="002325C0">
            <w:pPr>
              <w:tabs>
                <w:tab w:val="left" w:pos="-720"/>
              </w:tabs>
              <w:ind w:right="113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Information, test or study </w:t>
            </w:r>
          </w:p>
          <w:p w14:paraId="174DF3DA" w14:textId="77777777" w:rsidR="00F33A3A" w:rsidRPr="009B220F" w:rsidRDefault="00F33A3A" w:rsidP="002325C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>(according to OECD Dossier Guidance Document, Appendix 6, Part 1)</w:t>
            </w:r>
          </w:p>
        </w:tc>
        <w:tc>
          <w:tcPr>
            <w:tcW w:w="518" w:type="pct"/>
            <w:shd w:val="clear" w:color="auto" w:fill="AEAAAA" w:themeFill="background2" w:themeFillShade="BF"/>
          </w:tcPr>
          <w:p w14:paraId="2490A646" w14:textId="77777777" w:rsidR="00F33A3A" w:rsidRPr="009B220F" w:rsidRDefault="00F33A3A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Provided</w:t>
            </w:r>
          </w:p>
        </w:tc>
        <w:tc>
          <w:tcPr>
            <w:tcW w:w="674" w:type="pct"/>
            <w:shd w:val="clear" w:color="auto" w:fill="AEAAAA" w:themeFill="background2" w:themeFillShade="BF"/>
          </w:tcPr>
          <w:p w14:paraId="5C47881F" w14:textId="77777777" w:rsidR="00F33A3A" w:rsidRPr="009B220F" w:rsidRDefault="00F33A3A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Justification</w:t>
            </w:r>
          </w:p>
        </w:tc>
        <w:tc>
          <w:tcPr>
            <w:tcW w:w="316" w:type="pct"/>
            <w:shd w:val="clear" w:color="auto" w:fill="AEAAAA" w:themeFill="background2" w:themeFillShade="BF"/>
          </w:tcPr>
          <w:p w14:paraId="3F3DEC0C" w14:textId="77777777" w:rsidR="00F33A3A" w:rsidRPr="009B220F" w:rsidRDefault="00F33A3A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Data gap</w:t>
            </w:r>
          </w:p>
        </w:tc>
        <w:tc>
          <w:tcPr>
            <w:tcW w:w="269" w:type="pct"/>
            <w:shd w:val="clear" w:color="auto" w:fill="AEAAAA" w:themeFill="background2" w:themeFillShade="BF"/>
          </w:tcPr>
          <w:p w14:paraId="45955995" w14:textId="77777777" w:rsidR="00F33A3A" w:rsidRPr="009B220F" w:rsidRDefault="00F33A3A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OK</w:t>
            </w:r>
          </w:p>
        </w:tc>
        <w:tc>
          <w:tcPr>
            <w:tcW w:w="661" w:type="pct"/>
            <w:shd w:val="clear" w:color="auto" w:fill="AEAAAA" w:themeFill="background2" w:themeFillShade="BF"/>
          </w:tcPr>
          <w:p w14:paraId="0D9A7F13" w14:textId="77777777" w:rsidR="00F33A3A" w:rsidRPr="009B220F" w:rsidRDefault="00F33A3A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Comment</w:t>
            </w:r>
          </w:p>
        </w:tc>
      </w:tr>
      <w:tr w:rsidR="00F33A3A" w:rsidRPr="009B220F" w14:paraId="376B3FFA" w14:textId="77777777" w:rsidTr="00F33A3A"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3F90F747" w14:textId="77777777" w:rsidR="00F33A3A" w:rsidRPr="009B220F" w:rsidRDefault="00F33A3A" w:rsidP="00F33A3A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pacing w:val="-2"/>
                <w:sz w:val="19"/>
                <w:szCs w:val="19"/>
              </w:rPr>
              <w:t>Identity of the plant protection product</w:t>
            </w:r>
          </w:p>
        </w:tc>
      </w:tr>
      <w:tr w:rsidR="00F33A3A" w:rsidRPr="009B220F" w14:paraId="62240A7E" w14:textId="77777777" w:rsidTr="005A0B3F">
        <w:tc>
          <w:tcPr>
            <w:tcW w:w="473" w:type="pct"/>
            <w:shd w:val="clear" w:color="auto" w:fill="auto"/>
          </w:tcPr>
          <w:p w14:paraId="288223DA" w14:textId="77777777" w:rsidR="00F33A3A" w:rsidRPr="009B220F" w:rsidRDefault="00F33A3A" w:rsidP="00F33A3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  <w:lang w:val="it-IT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  <w:lang w:val="it-IT"/>
              </w:rPr>
              <w:t>1.1.</w:t>
            </w:r>
          </w:p>
        </w:tc>
        <w:tc>
          <w:tcPr>
            <w:tcW w:w="2089" w:type="pct"/>
            <w:shd w:val="clear" w:color="auto" w:fill="auto"/>
          </w:tcPr>
          <w:p w14:paraId="23A6275B" w14:textId="77777777" w:rsidR="00F33A3A" w:rsidRPr="009B220F" w:rsidRDefault="00F33A3A" w:rsidP="00F33A3A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Applicant (name, address, contact, telephone and telefax numbers)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8409AA3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21792B1F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077F7D0" w14:textId="77777777" w:rsidR="00F33A3A" w:rsidRPr="009B220F" w:rsidRDefault="00F33A3A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56ABF34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7B360328" w14:textId="77777777" w:rsidR="00F33A3A" w:rsidRPr="009B220F" w:rsidRDefault="00F33A3A" w:rsidP="00F33A3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33A3A" w:rsidRPr="009B220F" w14:paraId="701016E8" w14:textId="77777777" w:rsidTr="005A0B3F">
        <w:tc>
          <w:tcPr>
            <w:tcW w:w="473" w:type="pct"/>
            <w:shd w:val="clear" w:color="auto" w:fill="auto"/>
          </w:tcPr>
          <w:p w14:paraId="1BB37272" w14:textId="77777777" w:rsidR="00F33A3A" w:rsidRPr="009B220F" w:rsidRDefault="00F33A3A" w:rsidP="00F33A3A">
            <w:pPr>
              <w:pStyle w:val="Alaviitteenteksti"/>
              <w:spacing w:after="0" w:line="240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1.2.</w:t>
            </w:r>
          </w:p>
        </w:tc>
        <w:tc>
          <w:tcPr>
            <w:tcW w:w="2089" w:type="pct"/>
            <w:shd w:val="clear" w:color="auto" w:fill="auto"/>
          </w:tcPr>
          <w:p w14:paraId="4E3A3DC1" w14:textId="77777777" w:rsidR="00F33A3A" w:rsidRPr="009B220F" w:rsidRDefault="00F33A3A" w:rsidP="00F33A3A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Producer of the preparation and of the active substance 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B5FF3C0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1B16D00A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537C774" w14:textId="77777777" w:rsidR="00F33A3A" w:rsidRPr="009B220F" w:rsidRDefault="00F33A3A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7EB9357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03806785" w14:textId="77777777" w:rsidR="00F33A3A" w:rsidRPr="009B220F" w:rsidRDefault="00F33A3A" w:rsidP="00F33A3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33A3A" w:rsidRPr="009B220F" w14:paraId="797E9CE6" w14:textId="77777777" w:rsidTr="005A0B3F">
        <w:tc>
          <w:tcPr>
            <w:tcW w:w="473" w:type="pct"/>
            <w:shd w:val="clear" w:color="auto" w:fill="auto"/>
          </w:tcPr>
          <w:p w14:paraId="344BA7F6" w14:textId="77777777" w:rsidR="00F33A3A" w:rsidRPr="009B220F" w:rsidRDefault="00F33A3A" w:rsidP="00F33A3A">
            <w:pPr>
              <w:pStyle w:val="Alaviitteenteksti"/>
              <w:spacing w:after="0" w:line="240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1.2.1.</w:t>
            </w:r>
          </w:p>
        </w:tc>
        <w:tc>
          <w:tcPr>
            <w:tcW w:w="2089" w:type="pct"/>
            <w:shd w:val="clear" w:color="auto" w:fill="auto"/>
          </w:tcPr>
          <w:p w14:paraId="55774E93" w14:textId="77777777" w:rsidR="00F33A3A" w:rsidRPr="009B220F" w:rsidRDefault="00F33A3A" w:rsidP="00F33A3A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Producer(s) of the preparation</w:t>
            </w:r>
          </w:p>
          <w:p w14:paraId="5D0E3ECF" w14:textId="77777777" w:rsidR="00F33A3A" w:rsidRPr="009B220F" w:rsidRDefault="00F33A3A" w:rsidP="00F33A3A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(name, address, contact, telephone and telefax numbers)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68C6A23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3D07982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FD26449" w14:textId="77777777" w:rsidR="00F33A3A" w:rsidRPr="009B220F" w:rsidRDefault="00F33A3A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55E5295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4E9306F4" w14:textId="77777777" w:rsidR="00F33A3A" w:rsidRPr="009B220F" w:rsidRDefault="00F33A3A" w:rsidP="00F33A3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33A3A" w:rsidRPr="009B220F" w14:paraId="06B89DB6" w14:textId="77777777" w:rsidTr="005A0B3F">
        <w:tc>
          <w:tcPr>
            <w:tcW w:w="473" w:type="pct"/>
            <w:shd w:val="clear" w:color="auto" w:fill="auto"/>
          </w:tcPr>
          <w:p w14:paraId="095610BB" w14:textId="77777777" w:rsidR="00F33A3A" w:rsidRPr="009B220F" w:rsidRDefault="00F33A3A" w:rsidP="00F33A3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1.2.2.</w:t>
            </w:r>
          </w:p>
        </w:tc>
        <w:tc>
          <w:tcPr>
            <w:tcW w:w="2089" w:type="pct"/>
            <w:shd w:val="clear" w:color="auto" w:fill="auto"/>
          </w:tcPr>
          <w:p w14:paraId="45CC7C12" w14:textId="77777777" w:rsidR="00F33A3A" w:rsidRPr="009B220F" w:rsidRDefault="00F33A3A" w:rsidP="00F33A3A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Producer(s) of the active substance(s) </w:t>
            </w:r>
          </w:p>
          <w:p w14:paraId="50C0A9D6" w14:textId="77777777" w:rsidR="00F33A3A" w:rsidRPr="009B220F" w:rsidRDefault="00F33A3A" w:rsidP="00F33A3A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(name, address, contact, telephone and telefax numbers)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A4054C8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61012E8F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563FCBE" w14:textId="77777777" w:rsidR="00F33A3A" w:rsidRPr="009B220F" w:rsidRDefault="00F33A3A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7E3C1DD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27912802" w14:textId="77777777" w:rsidR="00F33A3A" w:rsidRPr="009B220F" w:rsidRDefault="00F33A3A" w:rsidP="00F33A3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33A3A" w:rsidRPr="009B220F" w14:paraId="513DED2E" w14:textId="77777777" w:rsidTr="005A0B3F">
        <w:tc>
          <w:tcPr>
            <w:tcW w:w="473" w:type="pct"/>
            <w:shd w:val="clear" w:color="auto" w:fill="auto"/>
          </w:tcPr>
          <w:p w14:paraId="7386FF71" w14:textId="77777777" w:rsidR="00F33A3A" w:rsidRPr="009B220F" w:rsidRDefault="00F33A3A" w:rsidP="00F33A3A">
            <w:pPr>
              <w:pStyle w:val="Alaviitteenteksti"/>
              <w:spacing w:after="0" w:line="240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1.2.3.</w:t>
            </w:r>
          </w:p>
        </w:tc>
        <w:tc>
          <w:tcPr>
            <w:tcW w:w="2089" w:type="pct"/>
            <w:shd w:val="clear" w:color="auto" w:fill="auto"/>
          </w:tcPr>
          <w:p w14:paraId="1D029853" w14:textId="77777777" w:rsidR="00F33A3A" w:rsidRPr="009B220F" w:rsidRDefault="00F33A3A" w:rsidP="00F33A3A">
            <w:pPr>
              <w:pStyle w:val="Kommentinteksti"/>
              <w:tabs>
                <w:tab w:val="left" w:pos="-720"/>
              </w:tabs>
              <w:suppressAutoHyphens/>
              <w:spacing w:after="0" w:line="240" w:lineRule="auto"/>
              <w:ind w:right="113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>Statement of purity (and detailed information on impurities) of the active substance(s)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79A6ED0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4A99E00D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C353F4C" w14:textId="77777777" w:rsidR="00F33A3A" w:rsidRPr="009B220F" w:rsidRDefault="00F33A3A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1CA01A6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6DAE429A" w14:textId="77777777" w:rsidR="00F33A3A" w:rsidRPr="009B220F" w:rsidRDefault="00F33A3A" w:rsidP="00F33A3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33A3A" w:rsidRPr="009B220F" w14:paraId="40E2E58E" w14:textId="77777777" w:rsidTr="005A0B3F">
        <w:tc>
          <w:tcPr>
            <w:tcW w:w="473" w:type="pct"/>
            <w:shd w:val="clear" w:color="auto" w:fill="auto"/>
          </w:tcPr>
          <w:p w14:paraId="4FC0D274" w14:textId="77777777" w:rsidR="00F33A3A" w:rsidRPr="009B220F" w:rsidRDefault="00F33A3A" w:rsidP="00F33A3A">
            <w:pPr>
              <w:pStyle w:val="Alaviitteenteksti"/>
              <w:spacing w:after="0" w:line="240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1.2.3.1</w:t>
            </w:r>
          </w:p>
        </w:tc>
        <w:tc>
          <w:tcPr>
            <w:tcW w:w="2089" w:type="pct"/>
            <w:shd w:val="clear" w:color="auto" w:fill="auto"/>
          </w:tcPr>
          <w:p w14:paraId="335696B1" w14:textId="77777777" w:rsidR="00F33A3A" w:rsidRPr="009B220F" w:rsidRDefault="00F33A3A" w:rsidP="00F33A3A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green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BDFC305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2494B90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0E4CEB9" w14:textId="77777777" w:rsidR="00F33A3A" w:rsidRPr="009B220F" w:rsidRDefault="00F33A3A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4DB48FA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4B8B7A62" w14:textId="77777777" w:rsidR="00F33A3A" w:rsidRPr="009B220F" w:rsidRDefault="00F33A3A" w:rsidP="00F33A3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33A3A" w:rsidRPr="009B220F" w14:paraId="78244D32" w14:textId="77777777" w:rsidTr="005A0B3F">
        <w:tc>
          <w:tcPr>
            <w:tcW w:w="473" w:type="pct"/>
            <w:shd w:val="clear" w:color="auto" w:fill="auto"/>
          </w:tcPr>
          <w:p w14:paraId="5B8D5E43" w14:textId="77777777" w:rsidR="00F33A3A" w:rsidRPr="009B220F" w:rsidRDefault="00F33A3A" w:rsidP="00F33A3A">
            <w:pPr>
              <w:pStyle w:val="Alaviitteenteksti"/>
              <w:spacing w:after="0" w:line="240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lastRenderedPageBreak/>
              <w:t>1.2.3.2</w:t>
            </w:r>
          </w:p>
        </w:tc>
        <w:tc>
          <w:tcPr>
            <w:tcW w:w="2089" w:type="pct"/>
            <w:shd w:val="clear" w:color="auto" w:fill="auto"/>
          </w:tcPr>
          <w:p w14:paraId="59661CD6" w14:textId="77777777" w:rsidR="00F33A3A" w:rsidRPr="009B220F" w:rsidRDefault="00F33A3A" w:rsidP="00F33A3A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green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D6D182E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1D457FC5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E4360FE" w14:textId="77777777" w:rsidR="00F33A3A" w:rsidRPr="009B220F" w:rsidRDefault="00F33A3A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9EC9B22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15083D4C" w14:textId="77777777" w:rsidR="00F33A3A" w:rsidRPr="009B220F" w:rsidRDefault="00F33A3A" w:rsidP="00F33A3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21C1E" w:rsidRPr="009B220F" w14:paraId="27B4E517" w14:textId="77777777" w:rsidTr="005A0B3F">
        <w:tc>
          <w:tcPr>
            <w:tcW w:w="473" w:type="pct"/>
            <w:shd w:val="clear" w:color="auto" w:fill="auto"/>
          </w:tcPr>
          <w:p w14:paraId="0C3EB013" w14:textId="6FEDBE02" w:rsidR="00E21C1E" w:rsidRPr="009B220F" w:rsidRDefault="00E21C1E" w:rsidP="00C61020">
            <w:pPr>
              <w:pStyle w:val="Alaviitteenteksti"/>
              <w:spacing w:after="0" w:line="240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1.2.3.3</w:t>
            </w:r>
          </w:p>
        </w:tc>
        <w:tc>
          <w:tcPr>
            <w:tcW w:w="2089" w:type="pct"/>
            <w:shd w:val="clear" w:color="auto" w:fill="auto"/>
          </w:tcPr>
          <w:p w14:paraId="5BF5879E" w14:textId="37F3B2F4" w:rsidR="00E21C1E" w:rsidRPr="009B220F" w:rsidRDefault="00E21C1E" w:rsidP="00C6102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green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5609382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1507DDA3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9CE6FFB" w14:textId="77777777" w:rsidR="00E21C1E" w:rsidRPr="009B220F" w:rsidRDefault="00E21C1E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FAAF21C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4C16F4A9" w14:textId="77777777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33A3A" w:rsidRPr="009B220F" w14:paraId="27257909" w14:textId="77777777" w:rsidTr="005A0B3F">
        <w:tc>
          <w:tcPr>
            <w:tcW w:w="473" w:type="pct"/>
            <w:shd w:val="clear" w:color="auto" w:fill="auto"/>
          </w:tcPr>
          <w:p w14:paraId="23B26709" w14:textId="77777777" w:rsidR="00F33A3A" w:rsidRPr="009B220F" w:rsidRDefault="00F33A3A" w:rsidP="00F33A3A">
            <w:pPr>
              <w:pStyle w:val="Alaviitteenteksti"/>
              <w:spacing w:after="0" w:line="240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1.3.</w:t>
            </w:r>
          </w:p>
        </w:tc>
        <w:tc>
          <w:tcPr>
            <w:tcW w:w="2089" w:type="pct"/>
            <w:shd w:val="clear" w:color="auto" w:fill="auto"/>
          </w:tcPr>
          <w:p w14:paraId="0E277F17" w14:textId="77777777" w:rsidR="00F33A3A" w:rsidRPr="009B220F" w:rsidRDefault="00F33A3A" w:rsidP="00F33A3A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Trade name and producer’s code number(s), for the preparation 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C435F63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FAF1E1F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C237E33" w14:textId="77777777" w:rsidR="00F33A3A" w:rsidRPr="009B220F" w:rsidRDefault="00F33A3A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8AD5CCB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0DCDB1AA" w14:textId="77777777" w:rsidR="00F33A3A" w:rsidRPr="009B220F" w:rsidRDefault="00F33A3A" w:rsidP="00F33A3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33A3A" w:rsidRPr="009B220F" w14:paraId="68CFC743" w14:textId="77777777" w:rsidTr="005A0B3F">
        <w:tc>
          <w:tcPr>
            <w:tcW w:w="473" w:type="pct"/>
            <w:shd w:val="clear" w:color="auto" w:fill="auto"/>
          </w:tcPr>
          <w:p w14:paraId="63A12389" w14:textId="77777777" w:rsidR="00F33A3A" w:rsidRPr="009B220F" w:rsidRDefault="00F33A3A" w:rsidP="00F33A3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1.4.</w:t>
            </w:r>
          </w:p>
        </w:tc>
        <w:tc>
          <w:tcPr>
            <w:tcW w:w="2089" w:type="pct"/>
            <w:shd w:val="clear" w:color="auto" w:fill="auto"/>
          </w:tcPr>
          <w:p w14:paraId="37DD33BC" w14:textId="77777777" w:rsidR="00F33A3A" w:rsidRPr="009B220F" w:rsidRDefault="00F33A3A" w:rsidP="00F33A3A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Detailed quantitative and qualitative information on the composition of the preparation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C167B87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458DC7C7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B36000C" w14:textId="77777777" w:rsidR="00F33A3A" w:rsidRPr="009B220F" w:rsidRDefault="00F33A3A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1ACB5A3" w14:textId="77777777" w:rsidR="00F33A3A" w:rsidRPr="009B220F" w:rsidRDefault="00F33A3A" w:rsidP="00F33A3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29C0E9A2" w14:textId="77777777" w:rsidR="00F33A3A" w:rsidRPr="009B220F" w:rsidRDefault="00F33A3A" w:rsidP="00F33A3A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3EF1B463" w14:textId="77777777" w:rsidTr="005A0B3F">
        <w:tc>
          <w:tcPr>
            <w:tcW w:w="473" w:type="pct"/>
            <w:shd w:val="clear" w:color="auto" w:fill="auto"/>
          </w:tcPr>
          <w:p w14:paraId="061C4643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1.4.1.</w:t>
            </w:r>
          </w:p>
        </w:tc>
        <w:tc>
          <w:tcPr>
            <w:tcW w:w="2089" w:type="pct"/>
            <w:shd w:val="clear" w:color="auto" w:fill="auto"/>
          </w:tcPr>
          <w:p w14:paraId="05C0218E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Composition of the plant protection product Contents </w:t>
            </w:r>
            <w:proofErr w:type="gramStart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of :</w:t>
            </w:r>
            <w:proofErr w:type="gramEnd"/>
          </w:p>
        </w:tc>
        <w:tc>
          <w:tcPr>
            <w:tcW w:w="518" w:type="pct"/>
            <w:shd w:val="clear" w:color="auto" w:fill="D2D0BC"/>
            <w:vAlign w:val="center"/>
          </w:tcPr>
          <w:p w14:paraId="36D3F451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C5095F3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A9572E7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265E9DA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6AC9132E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2BA142FF" w14:textId="77777777" w:rsidTr="005A0B3F">
        <w:tc>
          <w:tcPr>
            <w:tcW w:w="473" w:type="pct"/>
            <w:shd w:val="clear" w:color="auto" w:fill="auto"/>
          </w:tcPr>
          <w:p w14:paraId="59A20A5D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1.4.1.</w:t>
            </w:r>
          </w:p>
        </w:tc>
        <w:tc>
          <w:tcPr>
            <w:tcW w:w="2089" w:type="pct"/>
            <w:shd w:val="clear" w:color="auto" w:fill="auto"/>
          </w:tcPr>
          <w:p w14:paraId="387467CE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left="113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- Active substance(s)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4BF1164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110B1514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1345B62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0A2A482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7A8DC3E6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7D1E7E38" w14:textId="77777777" w:rsidTr="005A0B3F">
        <w:tc>
          <w:tcPr>
            <w:tcW w:w="473" w:type="pct"/>
            <w:shd w:val="clear" w:color="auto" w:fill="auto"/>
          </w:tcPr>
          <w:p w14:paraId="6493F9FD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1.4.1.</w:t>
            </w:r>
          </w:p>
        </w:tc>
        <w:tc>
          <w:tcPr>
            <w:tcW w:w="2089" w:type="pct"/>
            <w:shd w:val="clear" w:color="auto" w:fill="auto"/>
          </w:tcPr>
          <w:p w14:paraId="1BEA5872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left="113"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- Safener and synergists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84FD8B9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A39D35F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76EDD20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325C09C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2A5AEC0D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297726C2" w14:textId="77777777" w:rsidTr="005A0B3F">
        <w:tc>
          <w:tcPr>
            <w:tcW w:w="473" w:type="pct"/>
            <w:shd w:val="clear" w:color="auto" w:fill="auto"/>
          </w:tcPr>
          <w:p w14:paraId="15DD1FD6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  <w:lang w:val="fr-FR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1.4.1.</w:t>
            </w:r>
          </w:p>
        </w:tc>
        <w:tc>
          <w:tcPr>
            <w:tcW w:w="2089" w:type="pct"/>
            <w:shd w:val="clear" w:color="auto" w:fill="auto"/>
          </w:tcPr>
          <w:p w14:paraId="5F1B0106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left="113" w:right="113"/>
              <w:rPr>
                <w:rFonts w:ascii="Arial" w:hAnsi="Arial" w:cs="Arial"/>
                <w:spacing w:val="-2"/>
                <w:sz w:val="19"/>
                <w:szCs w:val="19"/>
                <w:lang w:val="fr-FR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  <w:lang w:val="fr-FR"/>
              </w:rPr>
              <w:t xml:space="preserve">- Relevant </w:t>
            </w:r>
            <w:proofErr w:type="spellStart"/>
            <w:r w:rsidRPr="009B220F">
              <w:rPr>
                <w:rFonts w:ascii="Arial" w:hAnsi="Arial" w:cs="Arial"/>
                <w:spacing w:val="-2"/>
                <w:sz w:val="19"/>
                <w:szCs w:val="19"/>
                <w:lang w:val="fr-FR"/>
              </w:rPr>
              <w:t>impurities</w:t>
            </w:r>
            <w:proofErr w:type="spellEnd"/>
          </w:p>
        </w:tc>
        <w:tc>
          <w:tcPr>
            <w:tcW w:w="518" w:type="pct"/>
            <w:shd w:val="clear" w:color="auto" w:fill="D2D0BC"/>
            <w:vAlign w:val="center"/>
          </w:tcPr>
          <w:p w14:paraId="2A032A6F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67FA356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9AA113A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C63C8FF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6B2299E7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7E2A501F" w14:textId="77777777" w:rsidTr="005A0B3F">
        <w:tc>
          <w:tcPr>
            <w:tcW w:w="473" w:type="pct"/>
            <w:shd w:val="clear" w:color="auto" w:fill="auto"/>
          </w:tcPr>
          <w:p w14:paraId="5B16B36C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1.4.2.</w:t>
            </w:r>
          </w:p>
        </w:tc>
        <w:tc>
          <w:tcPr>
            <w:tcW w:w="2089" w:type="pct"/>
            <w:shd w:val="clear" w:color="auto" w:fill="auto"/>
          </w:tcPr>
          <w:p w14:paraId="10EE1300" w14:textId="77777777" w:rsidR="001B7EDD" w:rsidRPr="009B220F" w:rsidRDefault="001B7EDD" w:rsidP="001B7EDD">
            <w:pPr>
              <w:pStyle w:val="Kommentinteksti"/>
              <w:tabs>
                <w:tab w:val="left" w:pos="-720"/>
              </w:tabs>
              <w:suppressAutoHyphens/>
              <w:spacing w:after="0" w:line="240" w:lineRule="auto"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Information on the active substance(s)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85B9589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C845488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BAB9BE1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187E29B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250CFBF3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48EA06DC" w14:textId="77777777" w:rsidTr="005A0B3F">
        <w:tc>
          <w:tcPr>
            <w:tcW w:w="473" w:type="pct"/>
            <w:shd w:val="clear" w:color="auto" w:fill="auto"/>
          </w:tcPr>
          <w:p w14:paraId="3850B3F7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1.4.2</w:t>
            </w:r>
          </w:p>
        </w:tc>
        <w:tc>
          <w:tcPr>
            <w:tcW w:w="2089" w:type="pct"/>
            <w:shd w:val="clear" w:color="auto" w:fill="auto"/>
          </w:tcPr>
          <w:p w14:paraId="0B14EA91" w14:textId="77777777" w:rsidR="001B7EDD" w:rsidRPr="009B220F" w:rsidRDefault="001B7EDD" w:rsidP="001B7EDD">
            <w:pPr>
              <w:pStyle w:val="Kommentinteksti"/>
              <w:tabs>
                <w:tab w:val="left" w:pos="-720"/>
              </w:tabs>
              <w:suppressAutoHyphens/>
              <w:spacing w:after="0" w:line="240" w:lineRule="auto"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- ISO common name proposed or accepted for active substances, and synonyms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C777C5E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4EEAE4C2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456D2AD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1DCF56A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04BFB0B0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25EFF4FE" w14:textId="77777777" w:rsidTr="005A0B3F">
        <w:tc>
          <w:tcPr>
            <w:tcW w:w="473" w:type="pct"/>
            <w:shd w:val="clear" w:color="auto" w:fill="auto"/>
          </w:tcPr>
          <w:p w14:paraId="5516053B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1.4.3.</w:t>
            </w:r>
          </w:p>
        </w:tc>
        <w:tc>
          <w:tcPr>
            <w:tcW w:w="2089" w:type="pct"/>
            <w:shd w:val="clear" w:color="auto" w:fill="auto"/>
          </w:tcPr>
          <w:p w14:paraId="48D38412" w14:textId="77777777" w:rsidR="001B7EDD" w:rsidRPr="009B220F" w:rsidRDefault="001B7EDD" w:rsidP="001B7EDD">
            <w:pPr>
              <w:pStyle w:val="Kommentinteksti"/>
              <w:tabs>
                <w:tab w:val="left" w:pos="-720"/>
              </w:tabs>
              <w:suppressAutoHyphens/>
              <w:spacing w:after="0" w:line="240" w:lineRule="auto"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Information on safeners, synergists and co-formulants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57E85FF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11E77137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6EEFBE8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942E493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2647A775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7FBB21A3" w14:textId="77777777" w:rsidTr="005A0B3F">
        <w:tc>
          <w:tcPr>
            <w:tcW w:w="473" w:type="pct"/>
            <w:shd w:val="clear" w:color="auto" w:fill="auto"/>
          </w:tcPr>
          <w:p w14:paraId="019684AD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1.4.3.</w:t>
            </w:r>
          </w:p>
        </w:tc>
        <w:tc>
          <w:tcPr>
            <w:tcW w:w="2089" w:type="pct"/>
            <w:shd w:val="clear" w:color="auto" w:fill="auto"/>
          </w:tcPr>
          <w:p w14:paraId="066C9082" w14:textId="77777777" w:rsidR="001B7EDD" w:rsidRPr="009B220F" w:rsidRDefault="001B7EDD" w:rsidP="001B7EDD">
            <w:pPr>
              <w:pStyle w:val="Kommentinteksti"/>
              <w:tabs>
                <w:tab w:val="left" w:pos="-720"/>
              </w:tabs>
              <w:suppressAutoHyphens/>
              <w:spacing w:after="0" w:line="240" w:lineRule="auto"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- ISO common name proposed or accepted for formulants, and synonyms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DF06C6D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B7C3C1D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81B0D0B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0D02940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5CCB5650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07584B35" w14:textId="77777777" w:rsidTr="005A0B3F">
        <w:tc>
          <w:tcPr>
            <w:tcW w:w="473" w:type="pct"/>
            <w:shd w:val="clear" w:color="auto" w:fill="auto"/>
          </w:tcPr>
          <w:p w14:paraId="49065D9B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1.5</w:t>
            </w:r>
          </w:p>
        </w:tc>
        <w:tc>
          <w:tcPr>
            <w:tcW w:w="2089" w:type="pct"/>
            <w:shd w:val="clear" w:color="auto" w:fill="auto"/>
          </w:tcPr>
          <w:p w14:paraId="1441D2A9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Type and code of the plant protection product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C3B5E95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4CA85504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0D260F4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1DE5D10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5AA5025B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3D750AE7" w14:textId="77777777" w:rsidTr="005A0B3F">
        <w:tc>
          <w:tcPr>
            <w:tcW w:w="473" w:type="pct"/>
            <w:shd w:val="clear" w:color="auto" w:fill="auto"/>
          </w:tcPr>
          <w:p w14:paraId="6149E42D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  <w:lang w:val="fr-FR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  <w:lang w:val="fr-FR"/>
              </w:rPr>
              <w:t>1.6</w:t>
            </w:r>
          </w:p>
        </w:tc>
        <w:tc>
          <w:tcPr>
            <w:tcW w:w="2089" w:type="pct"/>
            <w:shd w:val="clear" w:color="auto" w:fill="auto"/>
          </w:tcPr>
          <w:p w14:paraId="6AC38DD4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lang w:val="fr-FR"/>
              </w:rPr>
            </w:pPr>
            <w:proofErr w:type="spellStart"/>
            <w:r w:rsidRPr="009B220F">
              <w:rPr>
                <w:rFonts w:ascii="Arial" w:hAnsi="Arial" w:cs="Arial"/>
                <w:spacing w:val="-2"/>
                <w:sz w:val="19"/>
                <w:szCs w:val="19"/>
                <w:lang w:val="fr-FR"/>
              </w:rPr>
              <w:t>Function</w:t>
            </w:r>
            <w:proofErr w:type="spellEnd"/>
            <w:r w:rsidRPr="009B220F">
              <w:rPr>
                <w:rFonts w:ascii="Arial" w:hAnsi="Arial" w:cs="Arial"/>
                <w:spacing w:val="-2"/>
                <w:sz w:val="19"/>
                <w:szCs w:val="19"/>
                <w:lang w:val="fr-FR"/>
              </w:rPr>
              <w:t xml:space="preserve"> (herbicide, insecticide</w:t>
            </w:r>
            <w:r w:rsidRPr="009B220F">
              <w:rPr>
                <w:rFonts w:ascii="Arial" w:hAnsi="Arial" w:cs="Arial"/>
                <w:i/>
                <w:spacing w:val="-2"/>
                <w:sz w:val="19"/>
                <w:szCs w:val="19"/>
                <w:lang w:val="fr-FR"/>
              </w:rPr>
              <w:t xml:space="preserve"> etc.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  <w:lang w:val="fr-FR"/>
              </w:rPr>
              <w:t>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B24E50A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173A779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CEC83BB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8866E4F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484295AE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2741CEAD" w14:textId="77777777" w:rsidTr="001B7EDD"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4E301FD3" w14:textId="77777777" w:rsidR="001B7EDD" w:rsidRPr="009B220F" w:rsidRDefault="001B7EDD" w:rsidP="001B7EDD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</w:rPr>
              <w:t>Physical, chemical and technical properties of the plant protection product</w:t>
            </w:r>
          </w:p>
        </w:tc>
      </w:tr>
      <w:tr w:rsidR="001B7EDD" w:rsidRPr="009B220F" w14:paraId="6247CAE9" w14:textId="77777777" w:rsidTr="005A0B3F">
        <w:tc>
          <w:tcPr>
            <w:tcW w:w="473" w:type="pct"/>
            <w:shd w:val="clear" w:color="auto" w:fill="auto"/>
          </w:tcPr>
          <w:p w14:paraId="22A28157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2.1</w:t>
            </w:r>
          </w:p>
        </w:tc>
        <w:tc>
          <w:tcPr>
            <w:tcW w:w="2089" w:type="pct"/>
            <w:shd w:val="clear" w:color="auto" w:fill="auto"/>
          </w:tcPr>
          <w:p w14:paraId="4F48ACD0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Description of the physical state of the preparation (formulation) and its colour and odour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21A88F8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3F057107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ECDF8B4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ECADF17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57DD5D0E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23BA6E30" w14:textId="77777777" w:rsidTr="005A0B3F">
        <w:tc>
          <w:tcPr>
            <w:tcW w:w="473" w:type="pct"/>
            <w:shd w:val="clear" w:color="auto" w:fill="auto"/>
          </w:tcPr>
          <w:p w14:paraId="77402AE7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2.2.1</w:t>
            </w:r>
          </w:p>
        </w:tc>
        <w:tc>
          <w:tcPr>
            <w:tcW w:w="2089" w:type="pct"/>
            <w:shd w:val="clear" w:color="auto" w:fill="auto"/>
          </w:tcPr>
          <w:p w14:paraId="73BACD16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Explosive properties of the preparation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05AB7DB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134C37EF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E0A8A76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56ECB60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267CFB1E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68D8813A" w14:textId="77777777" w:rsidTr="005A0B3F">
        <w:tc>
          <w:tcPr>
            <w:tcW w:w="473" w:type="pct"/>
            <w:shd w:val="clear" w:color="auto" w:fill="auto"/>
          </w:tcPr>
          <w:p w14:paraId="4221FB6F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2.2.2</w:t>
            </w:r>
          </w:p>
        </w:tc>
        <w:tc>
          <w:tcPr>
            <w:tcW w:w="2089" w:type="pct"/>
            <w:shd w:val="clear" w:color="auto" w:fill="auto"/>
          </w:tcPr>
          <w:p w14:paraId="2CB79C8E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Oxidizing properties of the preparation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AFDB527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121B4A2D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BF94BE2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5E0E508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7FBF4C21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13969811" w14:textId="77777777" w:rsidTr="005A0B3F">
        <w:tc>
          <w:tcPr>
            <w:tcW w:w="473" w:type="pct"/>
            <w:shd w:val="clear" w:color="auto" w:fill="auto"/>
          </w:tcPr>
          <w:p w14:paraId="54E275FF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2.3.1</w:t>
            </w:r>
          </w:p>
        </w:tc>
        <w:tc>
          <w:tcPr>
            <w:tcW w:w="2089" w:type="pct"/>
            <w:shd w:val="clear" w:color="auto" w:fill="auto"/>
          </w:tcPr>
          <w:p w14:paraId="0ED58F02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The flash point of the preparation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1DBEB43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CDD3145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CB80C4B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BBC6620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75A69B09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3F8EFA8A" w14:textId="77777777" w:rsidTr="005A0B3F">
        <w:tc>
          <w:tcPr>
            <w:tcW w:w="473" w:type="pct"/>
            <w:shd w:val="clear" w:color="auto" w:fill="auto"/>
          </w:tcPr>
          <w:p w14:paraId="135477F4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2.3.2</w:t>
            </w:r>
          </w:p>
        </w:tc>
        <w:tc>
          <w:tcPr>
            <w:tcW w:w="2089" w:type="pct"/>
            <w:shd w:val="clear" w:color="auto" w:fill="auto"/>
          </w:tcPr>
          <w:p w14:paraId="2A8A92D3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The flammability of the preparation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12F718F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34244AAD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F518C83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6886A3D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5A606852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5E9025AF" w14:textId="77777777" w:rsidTr="005A0B3F">
        <w:tc>
          <w:tcPr>
            <w:tcW w:w="473" w:type="pct"/>
            <w:shd w:val="clear" w:color="auto" w:fill="auto"/>
          </w:tcPr>
          <w:p w14:paraId="6B2E576C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2.3.3</w:t>
            </w:r>
          </w:p>
        </w:tc>
        <w:tc>
          <w:tcPr>
            <w:tcW w:w="2089" w:type="pct"/>
            <w:shd w:val="clear" w:color="auto" w:fill="auto"/>
          </w:tcPr>
          <w:p w14:paraId="6BDCBB86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The self-heating of the preparation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E12F619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877DEA6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9A5374E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247A398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215BEC97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0C6B5602" w14:textId="77777777" w:rsidTr="005A0B3F">
        <w:tc>
          <w:tcPr>
            <w:tcW w:w="473" w:type="pct"/>
            <w:shd w:val="clear" w:color="auto" w:fill="auto"/>
          </w:tcPr>
          <w:p w14:paraId="5B0299B1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2.4.1</w:t>
            </w:r>
          </w:p>
        </w:tc>
        <w:tc>
          <w:tcPr>
            <w:tcW w:w="2089" w:type="pct"/>
            <w:shd w:val="clear" w:color="auto" w:fill="auto"/>
          </w:tcPr>
          <w:p w14:paraId="0DCF0374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Acidity or alkalinity and pH value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9C43F0C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8B39B41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D57FC07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36C9C91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68BF429C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5A859270" w14:textId="77777777" w:rsidTr="005A0B3F">
        <w:tc>
          <w:tcPr>
            <w:tcW w:w="473" w:type="pct"/>
            <w:shd w:val="clear" w:color="auto" w:fill="auto"/>
          </w:tcPr>
          <w:p w14:paraId="0CCF3D75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2.4.2</w:t>
            </w:r>
          </w:p>
        </w:tc>
        <w:tc>
          <w:tcPr>
            <w:tcW w:w="2089" w:type="pct"/>
            <w:shd w:val="clear" w:color="auto" w:fill="auto"/>
          </w:tcPr>
          <w:p w14:paraId="057563DC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pH of a 1 % aqueous dilution, emulsion or dispersion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384A4CD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12B2F097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5C49975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2401E15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40CED9C8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063EBD59" w14:textId="77777777" w:rsidTr="005A0B3F">
        <w:tc>
          <w:tcPr>
            <w:tcW w:w="473" w:type="pct"/>
            <w:shd w:val="clear" w:color="auto" w:fill="auto"/>
          </w:tcPr>
          <w:p w14:paraId="514FC926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2.5.1</w:t>
            </w:r>
          </w:p>
        </w:tc>
        <w:tc>
          <w:tcPr>
            <w:tcW w:w="2089" w:type="pct"/>
            <w:shd w:val="clear" w:color="auto" w:fill="auto"/>
          </w:tcPr>
          <w:p w14:paraId="7CE4974F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Viscosity of the preparation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88DB01A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1EA9BFC5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12EB8BD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8721223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3B2E9CB6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5C0F76AB" w14:textId="77777777" w:rsidTr="005A0B3F">
        <w:tc>
          <w:tcPr>
            <w:tcW w:w="473" w:type="pct"/>
            <w:shd w:val="clear" w:color="auto" w:fill="auto"/>
          </w:tcPr>
          <w:p w14:paraId="2FF2C0E5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2.5.2</w:t>
            </w:r>
          </w:p>
        </w:tc>
        <w:tc>
          <w:tcPr>
            <w:tcW w:w="2089" w:type="pct"/>
            <w:shd w:val="clear" w:color="auto" w:fill="auto"/>
          </w:tcPr>
          <w:p w14:paraId="0EDEE890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Surface tension of the preparation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88C87D9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624457C3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2E7BC10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F26A50D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4896CBA6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5D8164BC" w14:textId="77777777" w:rsidTr="005A0B3F">
        <w:tc>
          <w:tcPr>
            <w:tcW w:w="473" w:type="pct"/>
            <w:shd w:val="clear" w:color="auto" w:fill="auto"/>
          </w:tcPr>
          <w:p w14:paraId="58487661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2.6.1</w:t>
            </w:r>
          </w:p>
        </w:tc>
        <w:tc>
          <w:tcPr>
            <w:tcW w:w="2089" w:type="pct"/>
            <w:shd w:val="clear" w:color="auto" w:fill="auto"/>
          </w:tcPr>
          <w:p w14:paraId="6EF25588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Relative density of the preparation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1C82AA1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71855CD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BA08837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89691A7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035E8E2F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621ECD6E" w14:textId="77777777" w:rsidTr="005A0B3F">
        <w:tc>
          <w:tcPr>
            <w:tcW w:w="473" w:type="pct"/>
            <w:shd w:val="clear" w:color="auto" w:fill="auto"/>
          </w:tcPr>
          <w:p w14:paraId="48025AF6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2.6.2</w:t>
            </w:r>
          </w:p>
        </w:tc>
        <w:tc>
          <w:tcPr>
            <w:tcW w:w="2089" w:type="pct"/>
            <w:shd w:val="clear" w:color="auto" w:fill="auto"/>
          </w:tcPr>
          <w:p w14:paraId="1D6860F7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Bulk or tap density of the preparation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85CB627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27C4C884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34D3B55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4E9FB62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1F5D875D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4F9F5075" w14:textId="77777777" w:rsidTr="005A0B3F">
        <w:tc>
          <w:tcPr>
            <w:tcW w:w="473" w:type="pct"/>
            <w:shd w:val="clear" w:color="auto" w:fill="auto"/>
          </w:tcPr>
          <w:p w14:paraId="52BBDC36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2.7.1</w:t>
            </w:r>
          </w:p>
        </w:tc>
        <w:tc>
          <w:tcPr>
            <w:tcW w:w="2089" w:type="pct"/>
            <w:shd w:val="clear" w:color="auto" w:fill="auto"/>
          </w:tcPr>
          <w:p w14:paraId="0BFBE900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Stability after storage for 14 days at 54 °C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A264F42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ABB81E7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673361C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CEFBD0C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343425EA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350B2EA1" w14:textId="77777777" w:rsidTr="005A0B3F">
        <w:tc>
          <w:tcPr>
            <w:tcW w:w="473" w:type="pct"/>
            <w:shd w:val="clear" w:color="auto" w:fill="auto"/>
          </w:tcPr>
          <w:p w14:paraId="2DDE792A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2.7.2</w:t>
            </w:r>
          </w:p>
        </w:tc>
        <w:tc>
          <w:tcPr>
            <w:tcW w:w="2089" w:type="pct"/>
            <w:shd w:val="clear" w:color="auto" w:fill="auto"/>
          </w:tcPr>
          <w:p w14:paraId="4ADAFFDF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Stability after storage for other periods and/or temperatures 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E96F004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F82B9C6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51D9F1F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C6E38F5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2B8C00E5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3592AAC1" w14:textId="77777777" w:rsidTr="005A0B3F">
        <w:tc>
          <w:tcPr>
            <w:tcW w:w="473" w:type="pct"/>
            <w:shd w:val="clear" w:color="auto" w:fill="auto"/>
          </w:tcPr>
          <w:p w14:paraId="09089D60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2.7.3</w:t>
            </w:r>
          </w:p>
        </w:tc>
        <w:tc>
          <w:tcPr>
            <w:tcW w:w="2089" w:type="pct"/>
            <w:shd w:val="clear" w:color="auto" w:fill="auto"/>
          </w:tcPr>
          <w:p w14:paraId="2A8A18E9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Minimum content after heat stability testing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EEA5C7E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4FEB09F1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6E936ED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BECC371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05129960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153F49A5" w14:textId="77777777" w:rsidTr="005A0B3F">
        <w:tc>
          <w:tcPr>
            <w:tcW w:w="473" w:type="pct"/>
            <w:shd w:val="clear" w:color="auto" w:fill="auto"/>
          </w:tcPr>
          <w:p w14:paraId="56AD6E67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2.7.4</w:t>
            </w:r>
          </w:p>
        </w:tc>
        <w:tc>
          <w:tcPr>
            <w:tcW w:w="2089" w:type="pct"/>
            <w:shd w:val="clear" w:color="auto" w:fill="auto"/>
          </w:tcPr>
          <w:p w14:paraId="56713969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Effect of low temperature on stability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0B462BC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333CAE39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9F49813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77AE2CC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405B9A67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026D121F" w14:textId="77777777" w:rsidTr="005A0B3F">
        <w:tc>
          <w:tcPr>
            <w:tcW w:w="473" w:type="pct"/>
            <w:shd w:val="clear" w:color="auto" w:fill="auto"/>
          </w:tcPr>
          <w:p w14:paraId="37F90BD2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2.7.5</w:t>
            </w:r>
          </w:p>
        </w:tc>
        <w:tc>
          <w:tcPr>
            <w:tcW w:w="2089" w:type="pct"/>
            <w:shd w:val="clear" w:color="auto" w:fill="auto"/>
          </w:tcPr>
          <w:p w14:paraId="684738B3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Shelf life following storage at ambient temperature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F571AD3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1BACC46E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DF87724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FFF8F59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1A2B190F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324C6968" w14:textId="77777777" w:rsidTr="005A0B3F">
        <w:tc>
          <w:tcPr>
            <w:tcW w:w="473" w:type="pct"/>
            <w:shd w:val="clear" w:color="auto" w:fill="auto"/>
          </w:tcPr>
          <w:p w14:paraId="2D5CCF2F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2.7.6</w:t>
            </w:r>
          </w:p>
        </w:tc>
        <w:tc>
          <w:tcPr>
            <w:tcW w:w="2089" w:type="pct"/>
            <w:shd w:val="clear" w:color="auto" w:fill="auto"/>
          </w:tcPr>
          <w:p w14:paraId="5C850016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Shelf life in months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5613DCE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2E8D04AB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2F8DF45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09A6163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4D96EE9A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2F5F70AC" w14:textId="77777777" w:rsidTr="005A0B3F">
        <w:tc>
          <w:tcPr>
            <w:tcW w:w="473" w:type="pct"/>
            <w:shd w:val="clear" w:color="auto" w:fill="auto"/>
          </w:tcPr>
          <w:p w14:paraId="38747DFE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2.8.1</w:t>
            </w:r>
          </w:p>
        </w:tc>
        <w:tc>
          <w:tcPr>
            <w:tcW w:w="2089" w:type="pct"/>
            <w:shd w:val="clear" w:color="auto" w:fill="auto"/>
          </w:tcPr>
          <w:p w14:paraId="6812507D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Wettability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1A6B5BC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1396BD79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8EF8C13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8DD6276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20170D21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17E78D82" w14:textId="77777777" w:rsidTr="005A0B3F">
        <w:tc>
          <w:tcPr>
            <w:tcW w:w="473" w:type="pct"/>
            <w:shd w:val="clear" w:color="auto" w:fill="auto"/>
          </w:tcPr>
          <w:p w14:paraId="7B724D79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2.8.2</w:t>
            </w:r>
          </w:p>
        </w:tc>
        <w:tc>
          <w:tcPr>
            <w:tcW w:w="2089" w:type="pct"/>
            <w:shd w:val="clear" w:color="auto" w:fill="auto"/>
          </w:tcPr>
          <w:p w14:paraId="6B1316BC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Persistent of foaming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65C2D32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293EBD98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6FC2F4E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3AFC14A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38971AAF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36575787" w14:textId="77777777" w:rsidTr="005A0B3F">
        <w:tc>
          <w:tcPr>
            <w:tcW w:w="473" w:type="pct"/>
            <w:shd w:val="clear" w:color="auto" w:fill="auto"/>
          </w:tcPr>
          <w:p w14:paraId="292C7737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2.8.3.1</w:t>
            </w:r>
          </w:p>
        </w:tc>
        <w:tc>
          <w:tcPr>
            <w:tcW w:w="2089" w:type="pct"/>
            <w:shd w:val="clear" w:color="auto" w:fill="auto"/>
          </w:tcPr>
          <w:p w14:paraId="29E63B4B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Suspensibility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07D7C93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6920BC16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7DC8A09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2A84BBE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1D6E9503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7BA908DD" w14:textId="77777777" w:rsidTr="005A0B3F">
        <w:tc>
          <w:tcPr>
            <w:tcW w:w="473" w:type="pct"/>
            <w:shd w:val="clear" w:color="auto" w:fill="auto"/>
          </w:tcPr>
          <w:p w14:paraId="4FC59BCD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2.8.3.2</w:t>
            </w:r>
          </w:p>
        </w:tc>
        <w:tc>
          <w:tcPr>
            <w:tcW w:w="2089" w:type="pct"/>
            <w:shd w:val="clear" w:color="auto" w:fill="auto"/>
          </w:tcPr>
          <w:p w14:paraId="6AF6E56E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Spontaneity of dispersion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CCCA4A0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1D444BF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75E3D2F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55E2031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3705FC33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1E202254" w14:textId="77777777" w:rsidTr="005A0B3F">
        <w:tc>
          <w:tcPr>
            <w:tcW w:w="473" w:type="pct"/>
            <w:shd w:val="clear" w:color="auto" w:fill="auto"/>
          </w:tcPr>
          <w:p w14:paraId="1EC60C69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2.8.3.3</w:t>
            </w:r>
          </w:p>
        </w:tc>
        <w:tc>
          <w:tcPr>
            <w:tcW w:w="2089" w:type="pct"/>
            <w:shd w:val="clear" w:color="auto" w:fill="auto"/>
          </w:tcPr>
          <w:p w14:paraId="2ED6D104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Dispersion stability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21D5B20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3B3D97D8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4F6FC4F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23A2E14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1D0684C4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6ED7DA9F" w14:textId="77777777" w:rsidTr="005A0B3F">
        <w:tc>
          <w:tcPr>
            <w:tcW w:w="473" w:type="pct"/>
            <w:shd w:val="clear" w:color="auto" w:fill="auto"/>
          </w:tcPr>
          <w:p w14:paraId="51D1C329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2.8.4</w:t>
            </w:r>
          </w:p>
        </w:tc>
        <w:tc>
          <w:tcPr>
            <w:tcW w:w="2089" w:type="pct"/>
            <w:shd w:val="clear" w:color="auto" w:fill="auto"/>
          </w:tcPr>
          <w:p w14:paraId="7738E325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Degree of dissolution and dilution stability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C6EE7D1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25C033FD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9973C70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9F67220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1E84FC82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791D9C89" w14:textId="77777777" w:rsidTr="005A0B3F">
        <w:tc>
          <w:tcPr>
            <w:tcW w:w="473" w:type="pct"/>
            <w:shd w:val="clear" w:color="auto" w:fill="auto"/>
          </w:tcPr>
          <w:p w14:paraId="69EAE5F8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2.8.5.1.1</w:t>
            </w:r>
          </w:p>
        </w:tc>
        <w:tc>
          <w:tcPr>
            <w:tcW w:w="2089" w:type="pct"/>
            <w:shd w:val="clear" w:color="auto" w:fill="auto"/>
          </w:tcPr>
          <w:p w14:paraId="73853D9F" w14:textId="77777777" w:rsidR="001B7EDD" w:rsidRPr="009B220F" w:rsidRDefault="001B7EDD" w:rsidP="001B7EDD">
            <w:pPr>
              <w:pStyle w:val="Alaviitteenteksti"/>
              <w:spacing w:after="0" w:line="240" w:lineRule="auto"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Particle size distribution/nominal size range of granules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999F77E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2B88AFF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CB91387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32F1967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20EE82D3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473B3037" w14:textId="77777777" w:rsidTr="005A0B3F">
        <w:tc>
          <w:tcPr>
            <w:tcW w:w="473" w:type="pct"/>
            <w:shd w:val="clear" w:color="auto" w:fill="auto"/>
          </w:tcPr>
          <w:p w14:paraId="000B2358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2.8.5.1.2</w:t>
            </w:r>
          </w:p>
        </w:tc>
        <w:tc>
          <w:tcPr>
            <w:tcW w:w="2089" w:type="pct"/>
            <w:shd w:val="clear" w:color="auto" w:fill="auto"/>
          </w:tcPr>
          <w:p w14:paraId="465785EA" w14:textId="77777777" w:rsidR="001B7EDD" w:rsidRPr="009B220F" w:rsidRDefault="001B7EDD" w:rsidP="001B7EDD">
            <w:pPr>
              <w:pStyle w:val="Alaviitteenteksti"/>
              <w:spacing w:after="0" w:line="240" w:lineRule="auto"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Wet sieve test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6B93C86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2B53B1FA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4DFA0BB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22608C3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182B1116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4A6E7613" w14:textId="77777777" w:rsidTr="005A0B3F">
        <w:tc>
          <w:tcPr>
            <w:tcW w:w="473" w:type="pct"/>
            <w:shd w:val="clear" w:color="auto" w:fill="auto"/>
          </w:tcPr>
          <w:p w14:paraId="44B582CD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2.8.5.2.1</w:t>
            </w:r>
          </w:p>
        </w:tc>
        <w:tc>
          <w:tcPr>
            <w:tcW w:w="2089" w:type="pct"/>
            <w:shd w:val="clear" w:color="auto" w:fill="auto"/>
          </w:tcPr>
          <w:p w14:paraId="0267BDA1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Dust content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0E28415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6CF1F51E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955686D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C93E00E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50077DB5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4DDB4966" w14:textId="77777777" w:rsidTr="005A0B3F">
        <w:tc>
          <w:tcPr>
            <w:tcW w:w="473" w:type="pct"/>
            <w:shd w:val="clear" w:color="auto" w:fill="auto"/>
          </w:tcPr>
          <w:p w14:paraId="0AB49145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2.8.5.2.2</w:t>
            </w:r>
          </w:p>
        </w:tc>
        <w:tc>
          <w:tcPr>
            <w:tcW w:w="2089" w:type="pct"/>
            <w:shd w:val="clear" w:color="auto" w:fill="auto"/>
          </w:tcPr>
          <w:p w14:paraId="4C35B9CA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Particle size of dust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4255D4A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6878B0BA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920CF65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AC1513F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6556CBF4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739F4B8F" w14:textId="77777777" w:rsidTr="005A0B3F">
        <w:tc>
          <w:tcPr>
            <w:tcW w:w="473" w:type="pct"/>
            <w:shd w:val="clear" w:color="auto" w:fill="auto"/>
          </w:tcPr>
          <w:p w14:paraId="709BAE43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2.8.5.3</w:t>
            </w:r>
          </w:p>
        </w:tc>
        <w:tc>
          <w:tcPr>
            <w:tcW w:w="2089" w:type="pct"/>
            <w:shd w:val="clear" w:color="auto" w:fill="auto"/>
          </w:tcPr>
          <w:p w14:paraId="1F7922DF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Attrition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53B9976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A7AEC2D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8C36FE9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CA91742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3DEE221B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36F0299D" w14:textId="77777777" w:rsidTr="005A0B3F">
        <w:tc>
          <w:tcPr>
            <w:tcW w:w="473" w:type="pct"/>
            <w:shd w:val="clear" w:color="auto" w:fill="auto"/>
          </w:tcPr>
          <w:p w14:paraId="4122A06A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lastRenderedPageBreak/>
              <w:t>2.8.5.4</w:t>
            </w:r>
          </w:p>
        </w:tc>
        <w:tc>
          <w:tcPr>
            <w:tcW w:w="2089" w:type="pct"/>
            <w:shd w:val="clear" w:color="auto" w:fill="auto"/>
          </w:tcPr>
          <w:p w14:paraId="6870D8E6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Hardness and integrity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C3DD9F4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BDF3CC7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E2BA803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BD94F89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4ACD0972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2D46E1E2" w14:textId="77777777" w:rsidTr="005A0B3F">
        <w:tc>
          <w:tcPr>
            <w:tcW w:w="473" w:type="pct"/>
            <w:shd w:val="clear" w:color="auto" w:fill="auto"/>
          </w:tcPr>
          <w:p w14:paraId="367945A6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2.8.6.1</w:t>
            </w:r>
          </w:p>
        </w:tc>
        <w:tc>
          <w:tcPr>
            <w:tcW w:w="2089" w:type="pct"/>
            <w:shd w:val="clear" w:color="auto" w:fill="auto"/>
          </w:tcPr>
          <w:p w14:paraId="6571D46F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proofErr w:type="spellStart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Emulsifiability</w:t>
            </w:r>
            <w:proofErr w:type="spellEnd"/>
          </w:p>
        </w:tc>
        <w:tc>
          <w:tcPr>
            <w:tcW w:w="518" w:type="pct"/>
            <w:shd w:val="clear" w:color="auto" w:fill="D2D0BC"/>
            <w:vAlign w:val="center"/>
          </w:tcPr>
          <w:p w14:paraId="5AEF8C13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32DDA85E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C90F476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FFF5CA9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62929ABB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0D0D20A2" w14:textId="77777777" w:rsidTr="005A0B3F">
        <w:tc>
          <w:tcPr>
            <w:tcW w:w="473" w:type="pct"/>
            <w:shd w:val="clear" w:color="auto" w:fill="auto"/>
          </w:tcPr>
          <w:p w14:paraId="13546ECD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2.8.6.2</w:t>
            </w:r>
          </w:p>
        </w:tc>
        <w:tc>
          <w:tcPr>
            <w:tcW w:w="2089" w:type="pct"/>
            <w:shd w:val="clear" w:color="auto" w:fill="auto"/>
          </w:tcPr>
          <w:p w14:paraId="292B5DD4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Emulsion stability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FBB600F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2611BAE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26FC257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47F8588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6B328B0B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1E69C9AE" w14:textId="77777777" w:rsidTr="005A0B3F">
        <w:tc>
          <w:tcPr>
            <w:tcW w:w="473" w:type="pct"/>
            <w:shd w:val="clear" w:color="auto" w:fill="auto"/>
          </w:tcPr>
          <w:p w14:paraId="4BA98F3D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2.8.6.3</w:t>
            </w:r>
          </w:p>
        </w:tc>
        <w:tc>
          <w:tcPr>
            <w:tcW w:w="2089" w:type="pct"/>
            <w:shd w:val="clear" w:color="auto" w:fill="auto"/>
          </w:tcPr>
          <w:p w14:paraId="42E8ED54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Re-</w:t>
            </w:r>
            <w:proofErr w:type="spellStart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emulsifiability</w:t>
            </w:r>
            <w:proofErr w:type="spellEnd"/>
          </w:p>
        </w:tc>
        <w:tc>
          <w:tcPr>
            <w:tcW w:w="518" w:type="pct"/>
            <w:shd w:val="clear" w:color="auto" w:fill="D2D0BC"/>
            <w:vAlign w:val="center"/>
          </w:tcPr>
          <w:p w14:paraId="7CE58501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C2C813C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26696AB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4AED69E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526C4397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2106414D" w14:textId="77777777" w:rsidTr="005A0B3F">
        <w:tc>
          <w:tcPr>
            <w:tcW w:w="473" w:type="pct"/>
            <w:shd w:val="clear" w:color="auto" w:fill="auto"/>
          </w:tcPr>
          <w:p w14:paraId="5B6AD92C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2.8.7.1</w:t>
            </w:r>
          </w:p>
        </w:tc>
        <w:tc>
          <w:tcPr>
            <w:tcW w:w="2089" w:type="pct"/>
            <w:shd w:val="clear" w:color="auto" w:fill="auto"/>
          </w:tcPr>
          <w:p w14:paraId="2D1A5955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Flowability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6E1DE61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21D1A8A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18FD7CE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656D21A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7BC71F3C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3F54E99D" w14:textId="77777777" w:rsidTr="005A0B3F">
        <w:tc>
          <w:tcPr>
            <w:tcW w:w="473" w:type="pct"/>
            <w:shd w:val="clear" w:color="auto" w:fill="auto"/>
          </w:tcPr>
          <w:p w14:paraId="0803EE3C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  <w:lang w:val="it-IT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  <w:lang w:val="it-IT"/>
              </w:rPr>
              <w:t>2.8.7.2</w:t>
            </w:r>
          </w:p>
        </w:tc>
        <w:tc>
          <w:tcPr>
            <w:tcW w:w="2089" w:type="pct"/>
            <w:shd w:val="clear" w:color="auto" w:fill="auto"/>
          </w:tcPr>
          <w:p w14:paraId="19D71D4F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Pourability (including rinsed residue)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C8C2B4D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8660D60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E1C04FF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3F8A4C4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24D5F641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49940E31" w14:textId="77777777" w:rsidTr="005A0B3F">
        <w:tc>
          <w:tcPr>
            <w:tcW w:w="473" w:type="pct"/>
            <w:shd w:val="clear" w:color="auto" w:fill="auto"/>
          </w:tcPr>
          <w:p w14:paraId="3793093F" w14:textId="77777777" w:rsidR="001B7EDD" w:rsidRPr="009B220F" w:rsidRDefault="001B7EDD" w:rsidP="001B7EDD">
            <w:pPr>
              <w:pStyle w:val="Alaviitteenteksti"/>
              <w:spacing w:after="0" w:line="240" w:lineRule="auto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2.8.7.3</w:t>
            </w:r>
          </w:p>
        </w:tc>
        <w:tc>
          <w:tcPr>
            <w:tcW w:w="2089" w:type="pct"/>
            <w:shd w:val="clear" w:color="auto" w:fill="auto"/>
          </w:tcPr>
          <w:p w14:paraId="1ED68E3B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proofErr w:type="spellStart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Dustability</w:t>
            </w:r>
            <w:proofErr w:type="spellEnd"/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 following accelerated storage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81B26D5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34AD721A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CFF162D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102A82B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3DFA6226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026289D9" w14:textId="77777777" w:rsidTr="005A0B3F">
        <w:tc>
          <w:tcPr>
            <w:tcW w:w="473" w:type="pct"/>
            <w:shd w:val="clear" w:color="auto" w:fill="auto"/>
          </w:tcPr>
          <w:p w14:paraId="4FF14517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2.9.1</w:t>
            </w:r>
          </w:p>
        </w:tc>
        <w:tc>
          <w:tcPr>
            <w:tcW w:w="2089" w:type="pct"/>
            <w:shd w:val="clear" w:color="auto" w:fill="auto"/>
          </w:tcPr>
          <w:p w14:paraId="75F474A5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Physical compatibility of tank mixes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E2BD05B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31E51AFC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D490CEA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6813EE8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17571237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3520B678" w14:textId="77777777" w:rsidTr="005A0B3F">
        <w:tc>
          <w:tcPr>
            <w:tcW w:w="473" w:type="pct"/>
            <w:shd w:val="clear" w:color="auto" w:fill="auto"/>
          </w:tcPr>
          <w:p w14:paraId="194EF059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2.9.2</w:t>
            </w:r>
          </w:p>
        </w:tc>
        <w:tc>
          <w:tcPr>
            <w:tcW w:w="2089" w:type="pct"/>
            <w:shd w:val="clear" w:color="auto" w:fill="auto"/>
          </w:tcPr>
          <w:p w14:paraId="046747C0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Chemical compatibility of tank mixes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9384AD3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4F9B2B5C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EDB56CB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F9D7294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26416086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4EF702CD" w14:textId="77777777" w:rsidTr="005A0B3F">
        <w:tc>
          <w:tcPr>
            <w:tcW w:w="473" w:type="pct"/>
            <w:shd w:val="clear" w:color="auto" w:fill="auto"/>
          </w:tcPr>
          <w:p w14:paraId="4304DF81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2.10.1</w:t>
            </w:r>
          </w:p>
        </w:tc>
        <w:tc>
          <w:tcPr>
            <w:tcW w:w="2089" w:type="pct"/>
            <w:shd w:val="clear" w:color="auto" w:fill="auto"/>
          </w:tcPr>
          <w:p w14:paraId="2CFF1D66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Adhesion to seeds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2179B1C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6EA65ED4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F90ED2A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5E751BA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463734F2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19718AE2" w14:textId="77777777" w:rsidTr="005A0B3F">
        <w:tc>
          <w:tcPr>
            <w:tcW w:w="473" w:type="pct"/>
            <w:shd w:val="clear" w:color="auto" w:fill="auto"/>
          </w:tcPr>
          <w:p w14:paraId="753358F9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2.10.2</w:t>
            </w:r>
          </w:p>
        </w:tc>
        <w:tc>
          <w:tcPr>
            <w:tcW w:w="2089" w:type="pct"/>
            <w:shd w:val="clear" w:color="auto" w:fill="auto"/>
          </w:tcPr>
          <w:p w14:paraId="4DE934E1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Distribution to seeds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69E6F4A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7200B4E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35E6342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712D676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78BA2D87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0D7EB70F" w14:textId="77777777" w:rsidTr="005A0B3F">
        <w:tc>
          <w:tcPr>
            <w:tcW w:w="473" w:type="pct"/>
            <w:shd w:val="clear" w:color="auto" w:fill="auto"/>
          </w:tcPr>
          <w:p w14:paraId="33E9B6E0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2.11</w:t>
            </w:r>
          </w:p>
        </w:tc>
        <w:tc>
          <w:tcPr>
            <w:tcW w:w="2089" w:type="pct"/>
            <w:shd w:val="clear" w:color="auto" w:fill="auto"/>
          </w:tcPr>
          <w:p w14:paraId="281980C0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Other/special studies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56D0343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2232669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9857AC3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0C364FB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0305B85F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549EF73B" w14:textId="77777777" w:rsidTr="001B7EDD"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14:paraId="514163D0" w14:textId="77777777" w:rsidR="001B7EDD" w:rsidRPr="009B220F" w:rsidRDefault="001B7EDD" w:rsidP="001B7EDD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pacing w:val="-2"/>
                <w:sz w:val="19"/>
                <w:szCs w:val="19"/>
              </w:rPr>
              <w:t>Further information on the plant protection product</w:t>
            </w:r>
          </w:p>
        </w:tc>
      </w:tr>
      <w:tr w:rsidR="001B7EDD" w:rsidRPr="009B220F" w14:paraId="72C37926" w14:textId="77777777" w:rsidTr="005A0B3F">
        <w:tc>
          <w:tcPr>
            <w:tcW w:w="473" w:type="pct"/>
            <w:shd w:val="clear" w:color="auto" w:fill="auto"/>
          </w:tcPr>
          <w:p w14:paraId="717F7603" w14:textId="77777777" w:rsidR="001B7EDD" w:rsidRPr="009B220F" w:rsidRDefault="001B7EDD" w:rsidP="00DC0BB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4.1</w:t>
            </w:r>
          </w:p>
        </w:tc>
        <w:tc>
          <w:tcPr>
            <w:tcW w:w="2089" w:type="pct"/>
            <w:shd w:val="clear" w:color="auto" w:fill="auto"/>
          </w:tcPr>
          <w:p w14:paraId="41DF3A4A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Packaging and compatibility with the preparation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BCC039F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4CB3C354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7593BD1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55893A6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52250F29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384989CD" w14:textId="77777777" w:rsidTr="005A0B3F">
        <w:tc>
          <w:tcPr>
            <w:tcW w:w="473" w:type="pct"/>
            <w:shd w:val="clear" w:color="auto" w:fill="auto"/>
          </w:tcPr>
          <w:p w14:paraId="500B9E2A" w14:textId="77777777" w:rsidR="001B7EDD" w:rsidRPr="009B220F" w:rsidRDefault="001B7EDD" w:rsidP="00DC0BB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4.1</w:t>
            </w:r>
          </w:p>
        </w:tc>
        <w:tc>
          <w:tcPr>
            <w:tcW w:w="2089" w:type="pct"/>
            <w:shd w:val="clear" w:color="auto" w:fill="auto"/>
          </w:tcPr>
          <w:p w14:paraId="68BF98BB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- Description and specification of the packaging and materials used in packaging, size, capacity, size of openings, types of closure and seals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9533838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28A0809B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0727FFE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3A50A44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5D87A81F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200DC04D" w14:textId="77777777" w:rsidTr="005A0B3F">
        <w:tc>
          <w:tcPr>
            <w:tcW w:w="473" w:type="pct"/>
            <w:shd w:val="clear" w:color="auto" w:fill="auto"/>
          </w:tcPr>
          <w:p w14:paraId="78383D75" w14:textId="77777777" w:rsidR="001B7EDD" w:rsidRPr="009B220F" w:rsidRDefault="001B7EDD" w:rsidP="00DC0BB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App. 1</w:t>
            </w:r>
          </w:p>
        </w:tc>
        <w:tc>
          <w:tcPr>
            <w:tcW w:w="2089" w:type="pct"/>
            <w:shd w:val="clear" w:color="auto" w:fill="auto"/>
          </w:tcPr>
          <w:p w14:paraId="209AB65B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List of data considered in support of the evaluation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A52767B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8983A13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2F8F29A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37FAFA0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74815102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38298FA9" w14:textId="77777777" w:rsidTr="005A0B3F">
        <w:tc>
          <w:tcPr>
            <w:tcW w:w="473" w:type="pct"/>
            <w:shd w:val="clear" w:color="auto" w:fill="auto"/>
          </w:tcPr>
          <w:p w14:paraId="4A970624" w14:textId="77777777" w:rsidR="001B7EDD" w:rsidRPr="009B220F" w:rsidRDefault="001B7EDD" w:rsidP="00DC0BB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App. 2</w:t>
            </w:r>
          </w:p>
        </w:tc>
        <w:tc>
          <w:tcPr>
            <w:tcW w:w="2089" w:type="pct"/>
            <w:shd w:val="clear" w:color="auto" w:fill="auto"/>
          </w:tcPr>
          <w:p w14:paraId="1ED36773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Additional data on the physical, chemical and technical properties of the active substance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F346E7C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97F5E5F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6541563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2C55D9F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38A54A8B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0E990655" w14:textId="77777777" w:rsidTr="005A0B3F">
        <w:tc>
          <w:tcPr>
            <w:tcW w:w="473" w:type="pct"/>
            <w:shd w:val="clear" w:color="auto" w:fill="auto"/>
          </w:tcPr>
          <w:p w14:paraId="2D792614" w14:textId="77777777" w:rsidR="001B7EDD" w:rsidRPr="009B220F" w:rsidRDefault="001B7EDD" w:rsidP="00DC0BB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 2.1</w:t>
            </w:r>
          </w:p>
        </w:tc>
        <w:tc>
          <w:tcPr>
            <w:tcW w:w="2089" w:type="pct"/>
            <w:shd w:val="clear" w:color="auto" w:fill="auto"/>
          </w:tcPr>
          <w:p w14:paraId="1BB6A562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green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8F36B74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3D6E2C97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6B16277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E1B3F42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16567A28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54326DD2" w14:textId="77777777" w:rsidTr="005A0B3F">
        <w:tc>
          <w:tcPr>
            <w:tcW w:w="473" w:type="pct"/>
            <w:shd w:val="clear" w:color="auto" w:fill="auto"/>
          </w:tcPr>
          <w:p w14:paraId="1F94AE64" w14:textId="77777777" w:rsidR="001B7EDD" w:rsidRPr="009B220F" w:rsidRDefault="001B7EDD" w:rsidP="00DC0BB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 2.2</w:t>
            </w:r>
          </w:p>
        </w:tc>
        <w:tc>
          <w:tcPr>
            <w:tcW w:w="2089" w:type="pct"/>
            <w:shd w:val="clear" w:color="auto" w:fill="auto"/>
          </w:tcPr>
          <w:p w14:paraId="25F2FF0E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green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62F95EC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1A9776C6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FB43D1B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09910F9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0B2CE3F9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21C1E" w:rsidRPr="009B220F" w14:paraId="5526F182" w14:textId="77777777" w:rsidTr="005A0B3F">
        <w:tc>
          <w:tcPr>
            <w:tcW w:w="473" w:type="pct"/>
            <w:shd w:val="clear" w:color="auto" w:fill="auto"/>
          </w:tcPr>
          <w:p w14:paraId="1FBA61AF" w14:textId="33CF464F" w:rsidR="00E21C1E" w:rsidRPr="009B220F" w:rsidRDefault="00E21C1E" w:rsidP="00C6102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A 2.3</w:t>
            </w:r>
          </w:p>
        </w:tc>
        <w:tc>
          <w:tcPr>
            <w:tcW w:w="2089" w:type="pct"/>
            <w:shd w:val="clear" w:color="auto" w:fill="auto"/>
          </w:tcPr>
          <w:p w14:paraId="4C422913" w14:textId="21C7BAFA" w:rsidR="00E21C1E" w:rsidRPr="009B220F" w:rsidRDefault="00E21C1E" w:rsidP="00C6102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green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12EA814" w14:textId="77777777" w:rsidR="00E21C1E" w:rsidRPr="009B220F" w:rsidRDefault="00E21C1E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15F2C981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E292338" w14:textId="77777777" w:rsidR="00E21C1E" w:rsidRPr="009B220F" w:rsidRDefault="00E21C1E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B38EE84" w14:textId="77777777" w:rsidR="00E21C1E" w:rsidRPr="009B220F" w:rsidRDefault="00E21C1E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61" w:type="pct"/>
            <w:shd w:val="clear" w:color="auto" w:fill="FF8969"/>
          </w:tcPr>
          <w:p w14:paraId="42230942" w14:textId="77777777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2DABF6A2" w14:textId="77777777" w:rsidR="001B7EDD" w:rsidRPr="009B220F" w:rsidRDefault="001B7EDD" w:rsidP="001B7EDD">
      <w:pPr>
        <w:rPr>
          <w:rFonts w:ascii="Arial" w:hAnsi="Arial" w:cs="Arial"/>
        </w:rPr>
      </w:pPr>
    </w:p>
    <w:p w14:paraId="39215ED9" w14:textId="77777777" w:rsidR="001B7EDD" w:rsidRPr="009B220F" w:rsidRDefault="001B7EDD" w:rsidP="001B7EDD">
      <w:pPr>
        <w:pStyle w:val="Otsikko2"/>
        <w:spacing w:after="240" w:line="240" w:lineRule="auto"/>
        <w:rPr>
          <w:rFonts w:ascii="Arial" w:hAnsi="Arial" w:cs="Arial"/>
          <w:color w:val="E23100"/>
          <w:sz w:val="32"/>
        </w:rPr>
      </w:pPr>
      <w:bookmarkStart w:id="8" w:name="_Toc459285700"/>
      <w:r w:rsidRPr="009B220F">
        <w:rPr>
          <w:rFonts w:ascii="Arial" w:hAnsi="Arial" w:cs="Arial"/>
          <w:color w:val="E23100"/>
          <w:sz w:val="32"/>
        </w:rPr>
        <w:t>Part B – Section 3</w:t>
      </w:r>
      <w:r w:rsidRPr="009B220F">
        <w:rPr>
          <w:rFonts w:ascii="Arial" w:hAnsi="Arial" w:cs="Arial"/>
          <w:color w:val="E23100"/>
          <w:sz w:val="32"/>
        </w:rPr>
        <w:br/>
        <w:t>Efficacy Data and Information</w:t>
      </w:r>
      <w:bookmarkEnd w:id="8"/>
      <w:r w:rsidRPr="009B220F">
        <w:rPr>
          <w:rFonts w:ascii="Arial" w:hAnsi="Arial" w:cs="Arial"/>
          <w:color w:val="E23100"/>
          <w:sz w:val="32"/>
        </w:rPr>
        <w:t xml:space="preserve"> </w:t>
      </w:r>
    </w:p>
    <w:tbl>
      <w:tblPr>
        <w:tblStyle w:val="TaulukkoRuudukko"/>
        <w:tblW w:w="5003" w:type="pct"/>
        <w:tblInd w:w="-5" w:type="dxa"/>
        <w:tblLook w:val="04A0" w:firstRow="1" w:lastRow="0" w:firstColumn="1" w:lastColumn="0" w:noHBand="0" w:noVBand="1"/>
      </w:tblPr>
      <w:tblGrid>
        <w:gridCol w:w="819"/>
        <w:gridCol w:w="4204"/>
        <w:gridCol w:w="1029"/>
        <w:gridCol w:w="1340"/>
        <w:gridCol w:w="628"/>
        <w:gridCol w:w="534"/>
        <w:gridCol w:w="1369"/>
      </w:tblGrid>
      <w:tr w:rsidR="001B7EDD" w:rsidRPr="009B220F" w14:paraId="7F8A35E2" w14:textId="77777777" w:rsidTr="00561212"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04074EF" w14:textId="77777777" w:rsidR="001B7EDD" w:rsidRPr="009B220F" w:rsidRDefault="001B7EDD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2119" w:type="pct"/>
            <w:tcBorders>
              <w:top w:val="nil"/>
              <w:left w:val="nil"/>
            </w:tcBorders>
            <w:shd w:val="clear" w:color="auto" w:fill="auto"/>
          </w:tcPr>
          <w:p w14:paraId="53D2E750" w14:textId="77777777" w:rsidR="001B7EDD" w:rsidRPr="009B220F" w:rsidRDefault="001B7EDD" w:rsidP="002325C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1193" w:type="pct"/>
            <w:gridSpan w:val="2"/>
            <w:shd w:val="clear" w:color="auto" w:fill="D2D0BC"/>
          </w:tcPr>
          <w:p w14:paraId="5D00D6E1" w14:textId="77777777" w:rsidR="001B7EDD" w:rsidRPr="009B220F" w:rsidRDefault="001B7EDD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Applicant</w:t>
            </w:r>
          </w:p>
        </w:tc>
        <w:tc>
          <w:tcPr>
            <w:tcW w:w="316" w:type="pct"/>
            <w:tcBorders>
              <w:top w:val="nil"/>
            </w:tcBorders>
            <w:shd w:val="clear" w:color="auto" w:fill="auto"/>
          </w:tcPr>
          <w:p w14:paraId="04406862" w14:textId="77777777" w:rsidR="001B7EDD" w:rsidRPr="009B220F" w:rsidRDefault="001B7EDD" w:rsidP="002325C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959" w:type="pct"/>
            <w:gridSpan w:val="2"/>
            <w:shd w:val="clear" w:color="auto" w:fill="FF8969"/>
          </w:tcPr>
          <w:p w14:paraId="35F127A2" w14:textId="77777777" w:rsidR="001B7EDD" w:rsidRPr="009B220F" w:rsidRDefault="001B7EDD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MS</w:t>
            </w:r>
          </w:p>
        </w:tc>
      </w:tr>
      <w:tr w:rsidR="001B7EDD" w:rsidRPr="009B220F" w14:paraId="033F40B6" w14:textId="77777777" w:rsidTr="005A0B3F">
        <w:tc>
          <w:tcPr>
            <w:tcW w:w="413" w:type="pct"/>
            <w:shd w:val="clear" w:color="auto" w:fill="AEAAAA" w:themeFill="background2" w:themeFillShade="BF"/>
          </w:tcPr>
          <w:p w14:paraId="74421C9B" w14:textId="5FC12511" w:rsidR="001B7EDD" w:rsidRPr="009B220F" w:rsidRDefault="00E52EE1" w:rsidP="00BA0DD3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>Data point</w:t>
            </w:r>
          </w:p>
        </w:tc>
        <w:tc>
          <w:tcPr>
            <w:tcW w:w="2119" w:type="pct"/>
            <w:shd w:val="clear" w:color="auto" w:fill="AEAAAA" w:themeFill="background2" w:themeFillShade="BF"/>
          </w:tcPr>
          <w:p w14:paraId="275049BE" w14:textId="77777777" w:rsidR="001B7EDD" w:rsidRPr="00BA0DD3" w:rsidRDefault="001B7EDD" w:rsidP="002325C0">
            <w:pPr>
              <w:tabs>
                <w:tab w:val="left" w:pos="-720"/>
              </w:tabs>
              <w:ind w:right="113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Information, test or study </w:t>
            </w:r>
          </w:p>
          <w:p w14:paraId="4E29B2FF" w14:textId="77777777" w:rsidR="001B7EDD" w:rsidRPr="009B220F" w:rsidRDefault="001B7EDD" w:rsidP="002325C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>(according to OECD Dossier Guida</w:t>
            </w:r>
            <w:r w:rsidR="008476EF"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>nce Document, Appendix 6, Part 7</w:t>
            </w: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>)</w:t>
            </w:r>
          </w:p>
        </w:tc>
        <w:tc>
          <w:tcPr>
            <w:tcW w:w="518" w:type="pct"/>
            <w:shd w:val="clear" w:color="auto" w:fill="AEAAAA" w:themeFill="background2" w:themeFillShade="BF"/>
          </w:tcPr>
          <w:p w14:paraId="30C4CA96" w14:textId="77777777" w:rsidR="001B7EDD" w:rsidRPr="009B220F" w:rsidRDefault="001B7EDD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Provided</w:t>
            </w:r>
          </w:p>
        </w:tc>
        <w:tc>
          <w:tcPr>
            <w:tcW w:w="675" w:type="pct"/>
            <w:shd w:val="clear" w:color="auto" w:fill="AEAAAA" w:themeFill="background2" w:themeFillShade="BF"/>
          </w:tcPr>
          <w:p w14:paraId="089CB031" w14:textId="77777777" w:rsidR="001B7EDD" w:rsidRPr="009B220F" w:rsidRDefault="001B7EDD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Justification</w:t>
            </w:r>
          </w:p>
        </w:tc>
        <w:tc>
          <w:tcPr>
            <w:tcW w:w="316" w:type="pct"/>
            <w:shd w:val="clear" w:color="auto" w:fill="AEAAAA" w:themeFill="background2" w:themeFillShade="BF"/>
          </w:tcPr>
          <w:p w14:paraId="7E1FF727" w14:textId="77777777" w:rsidR="001B7EDD" w:rsidRPr="009B220F" w:rsidRDefault="001B7EDD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Data gap</w:t>
            </w:r>
          </w:p>
        </w:tc>
        <w:tc>
          <w:tcPr>
            <w:tcW w:w="269" w:type="pct"/>
            <w:shd w:val="clear" w:color="auto" w:fill="AEAAAA" w:themeFill="background2" w:themeFillShade="BF"/>
          </w:tcPr>
          <w:p w14:paraId="2B598B94" w14:textId="77777777" w:rsidR="001B7EDD" w:rsidRPr="009B220F" w:rsidRDefault="001B7EDD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OK</w:t>
            </w:r>
          </w:p>
        </w:tc>
        <w:tc>
          <w:tcPr>
            <w:tcW w:w="690" w:type="pct"/>
            <w:shd w:val="clear" w:color="auto" w:fill="AEAAAA" w:themeFill="background2" w:themeFillShade="BF"/>
          </w:tcPr>
          <w:p w14:paraId="254C82B6" w14:textId="77777777" w:rsidR="001B7EDD" w:rsidRPr="009B220F" w:rsidRDefault="001B7EDD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Comment</w:t>
            </w:r>
          </w:p>
        </w:tc>
      </w:tr>
      <w:tr w:rsidR="00561212" w:rsidRPr="009B220F" w14:paraId="109EFFD5" w14:textId="77777777" w:rsidTr="005A0B3F">
        <w:tc>
          <w:tcPr>
            <w:tcW w:w="413" w:type="pct"/>
            <w:shd w:val="clear" w:color="auto" w:fill="auto"/>
          </w:tcPr>
          <w:p w14:paraId="3E1FC4E0" w14:textId="159040CC" w:rsidR="00561212" w:rsidRPr="009B220F" w:rsidRDefault="00561212" w:rsidP="005A0B3F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3.1</w:t>
            </w:r>
          </w:p>
        </w:tc>
        <w:tc>
          <w:tcPr>
            <w:tcW w:w="2119" w:type="pct"/>
            <w:shd w:val="clear" w:color="auto" w:fill="auto"/>
          </w:tcPr>
          <w:p w14:paraId="63D09CE4" w14:textId="3BA11F99" w:rsidR="00561212" w:rsidRPr="009B220F" w:rsidRDefault="00561212" w:rsidP="005A0B3F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 xml:space="preserve">Summary and conclusions of </w:t>
            </w:r>
            <w:proofErr w:type="spellStart"/>
            <w:r>
              <w:rPr>
                <w:rFonts w:ascii="Arial" w:hAnsi="Arial" w:cs="Arial"/>
                <w:spacing w:val="-2"/>
                <w:sz w:val="19"/>
                <w:szCs w:val="19"/>
              </w:rPr>
              <w:t>zRMS</w:t>
            </w:r>
            <w:proofErr w:type="spellEnd"/>
            <w:r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br/>
              <w:t>on section 3: Efficacy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51FB6A9" w14:textId="5A129FA9" w:rsidR="00561212" w:rsidRPr="009B220F" w:rsidRDefault="00561212" w:rsidP="005A0B3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675" w:type="pct"/>
            <w:shd w:val="clear" w:color="auto" w:fill="D2D0BC"/>
            <w:vAlign w:val="center"/>
          </w:tcPr>
          <w:p w14:paraId="3CAF5773" w14:textId="77777777" w:rsidR="00561212" w:rsidRPr="009B220F" w:rsidRDefault="00561212" w:rsidP="005A0B3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DBA9964" w14:textId="77777777" w:rsidR="00561212" w:rsidRPr="009B220F" w:rsidRDefault="00561212" w:rsidP="005A0B3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A9B5729" w14:textId="1783F029" w:rsidR="00561212" w:rsidRPr="009B220F" w:rsidRDefault="00561212" w:rsidP="005A0B3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690" w:type="pct"/>
            <w:shd w:val="clear" w:color="auto" w:fill="FF8969"/>
          </w:tcPr>
          <w:p w14:paraId="646BA4D2" w14:textId="77777777" w:rsidR="00561212" w:rsidRPr="009B220F" w:rsidRDefault="00561212" w:rsidP="005A0B3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1E4DC9EB" w14:textId="77777777" w:rsidTr="005A0B3F">
        <w:tc>
          <w:tcPr>
            <w:tcW w:w="413" w:type="pct"/>
            <w:shd w:val="clear" w:color="auto" w:fill="auto"/>
          </w:tcPr>
          <w:p w14:paraId="2CA22943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3.2</w:t>
            </w:r>
          </w:p>
        </w:tc>
        <w:tc>
          <w:tcPr>
            <w:tcW w:w="2119" w:type="pct"/>
            <w:shd w:val="clear" w:color="auto" w:fill="auto"/>
          </w:tcPr>
          <w:p w14:paraId="6415AA16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Efficacy data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E2AE80F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3F1547AA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E6B11C9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C961B5E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05A4CCB4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2AB3F936" w14:textId="77777777" w:rsidTr="005A0B3F">
        <w:tc>
          <w:tcPr>
            <w:tcW w:w="413" w:type="pct"/>
            <w:shd w:val="clear" w:color="auto" w:fill="auto"/>
          </w:tcPr>
          <w:p w14:paraId="2947FC83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3.2.1.</w:t>
            </w:r>
          </w:p>
        </w:tc>
        <w:tc>
          <w:tcPr>
            <w:tcW w:w="2119" w:type="pct"/>
            <w:shd w:val="clear" w:color="auto" w:fill="auto"/>
          </w:tcPr>
          <w:p w14:paraId="49AEF3A6" w14:textId="3EC9454D" w:rsidR="001B7EDD" w:rsidRPr="009B220F" w:rsidRDefault="001B7EDD" w:rsidP="00561212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Preliminary tests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7C5FAC6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6132651B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55D9B37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3188816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6F299E8A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14AB38D8" w14:textId="77777777" w:rsidTr="005A0B3F">
        <w:tc>
          <w:tcPr>
            <w:tcW w:w="413" w:type="pct"/>
            <w:shd w:val="clear" w:color="auto" w:fill="auto"/>
          </w:tcPr>
          <w:p w14:paraId="556C67CE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3.2.2</w:t>
            </w:r>
          </w:p>
        </w:tc>
        <w:tc>
          <w:tcPr>
            <w:tcW w:w="2119" w:type="pct"/>
            <w:shd w:val="clear" w:color="auto" w:fill="auto"/>
          </w:tcPr>
          <w:p w14:paraId="3AD725D9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Minimum effective dose tests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AD3D1C4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5B234789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37C2C02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DB12F60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11737063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4A930E1C" w14:textId="77777777" w:rsidTr="005A0B3F">
        <w:tc>
          <w:tcPr>
            <w:tcW w:w="413" w:type="pct"/>
            <w:shd w:val="clear" w:color="auto" w:fill="auto"/>
          </w:tcPr>
          <w:p w14:paraId="07B076C3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3.2.3</w:t>
            </w:r>
          </w:p>
        </w:tc>
        <w:tc>
          <w:tcPr>
            <w:tcW w:w="2119" w:type="pct"/>
            <w:shd w:val="clear" w:color="auto" w:fill="auto"/>
          </w:tcPr>
          <w:p w14:paraId="17C8C479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Efficacy tests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C262130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2DD3F000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6AB075E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A46730B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5BB85B4A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7041E8E6" w14:textId="77777777" w:rsidTr="005A0B3F">
        <w:tc>
          <w:tcPr>
            <w:tcW w:w="413" w:type="pct"/>
            <w:shd w:val="clear" w:color="auto" w:fill="auto"/>
          </w:tcPr>
          <w:p w14:paraId="0691150D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3.3</w:t>
            </w:r>
          </w:p>
        </w:tc>
        <w:tc>
          <w:tcPr>
            <w:tcW w:w="2119" w:type="pct"/>
            <w:shd w:val="clear" w:color="auto" w:fill="auto"/>
          </w:tcPr>
          <w:p w14:paraId="06E15524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Information on the occurrence or possible occurrence of the development of resistance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D8BE926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4B7C0A94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0AEBD4F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AA16EF7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1E2AEFE5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28552478" w14:textId="77777777" w:rsidTr="005A0B3F">
        <w:tc>
          <w:tcPr>
            <w:tcW w:w="413" w:type="pct"/>
            <w:shd w:val="clear" w:color="auto" w:fill="auto"/>
          </w:tcPr>
          <w:p w14:paraId="2B90AF0D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3.4</w:t>
            </w:r>
          </w:p>
        </w:tc>
        <w:tc>
          <w:tcPr>
            <w:tcW w:w="2119" w:type="pct"/>
            <w:shd w:val="clear" w:color="auto" w:fill="auto"/>
          </w:tcPr>
          <w:p w14:paraId="689843FC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Adverse effects on treated crops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4751894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0B3CAD2D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1CC4ECC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5F7AB79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0979FFC0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697732A9" w14:textId="77777777" w:rsidTr="005A0B3F">
        <w:tc>
          <w:tcPr>
            <w:tcW w:w="413" w:type="pct"/>
            <w:shd w:val="clear" w:color="auto" w:fill="auto"/>
          </w:tcPr>
          <w:p w14:paraId="6564E084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3.4.1</w:t>
            </w:r>
          </w:p>
        </w:tc>
        <w:tc>
          <w:tcPr>
            <w:tcW w:w="2119" w:type="pct"/>
            <w:shd w:val="clear" w:color="auto" w:fill="auto"/>
          </w:tcPr>
          <w:p w14:paraId="6A060862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Phytotoxicity to host crop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47C8F0B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39883AA4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A3E6E69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81E7AE7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145DB1B5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0B3BF400" w14:textId="77777777" w:rsidTr="005A0B3F">
        <w:tc>
          <w:tcPr>
            <w:tcW w:w="413" w:type="pct"/>
            <w:shd w:val="clear" w:color="auto" w:fill="auto"/>
          </w:tcPr>
          <w:p w14:paraId="1CDF694B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3.4.2</w:t>
            </w:r>
          </w:p>
        </w:tc>
        <w:tc>
          <w:tcPr>
            <w:tcW w:w="2119" w:type="pct"/>
            <w:shd w:val="clear" w:color="auto" w:fill="auto"/>
          </w:tcPr>
          <w:p w14:paraId="41D72B4D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Effects on the yield of treated plants and plant products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6A506A1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33FC50A4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1AE6AAF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B3FA3E0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637E9C38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25D502D1" w14:textId="77777777" w:rsidTr="005A0B3F">
        <w:tc>
          <w:tcPr>
            <w:tcW w:w="413" w:type="pct"/>
            <w:shd w:val="clear" w:color="auto" w:fill="auto"/>
          </w:tcPr>
          <w:p w14:paraId="160C6DCF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3.4.3</w:t>
            </w:r>
          </w:p>
        </w:tc>
        <w:tc>
          <w:tcPr>
            <w:tcW w:w="2119" w:type="pct"/>
            <w:shd w:val="clear" w:color="auto" w:fill="auto"/>
          </w:tcPr>
          <w:p w14:paraId="75DD4E73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Effects on the quality of plants and plant products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6179115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11259D7C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B176321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B42D4F5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4DF0B177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1D9E5FD4" w14:textId="77777777" w:rsidTr="005A0B3F">
        <w:tc>
          <w:tcPr>
            <w:tcW w:w="413" w:type="pct"/>
            <w:shd w:val="clear" w:color="auto" w:fill="auto"/>
          </w:tcPr>
          <w:p w14:paraId="77D9C492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3.4.4</w:t>
            </w:r>
          </w:p>
        </w:tc>
        <w:tc>
          <w:tcPr>
            <w:tcW w:w="2119" w:type="pct"/>
            <w:shd w:val="clear" w:color="auto" w:fill="auto"/>
          </w:tcPr>
          <w:p w14:paraId="7856FB2A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Effects on the transformation processes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BEE6A47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446FEE8C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51F5903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EA68DFF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06A25B8A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79F833C3" w14:textId="77777777" w:rsidTr="005A0B3F">
        <w:tc>
          <w:tcPr>
            <w:tcW w:w="413" w:type="pct"/>
            <w:shd w:val="clear" w:color="auto" w:fill="auto"/>
          </w:tcPr>
          <w:p w14:paraId="5FCEFF50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3.4.5</w:t>
            </w:r>
          </w:p>
        </w:tc>
        <w:tc>
          <w:tcPr>
            <w:tcW w:w="2119" w:type="pct"/>
            <w:shd w:val="clear" w:color="auto" w:fill="auto"/>
          </w:tcPr>
          <w:p w14:paraId="23257BDA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Impact on treated plants or plant products to be used for propagation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00D213A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42C08F67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04A3A75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AB184C0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373EA978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58D50861" w14:textId="77777777" w:rsidTr="005A0B3F">
        <w:tc>
          <w:tcPr>
            <w:tcW w:w="413" w:type="pct"/>
            <w:shd w:val="clear" w:color="auto" w:fill="auto"/>
          </w:tcPr>
          <w:p w14:paraId="41E6B182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3.5</w:t>
            </w:r>
          </w:p>
        </w:tc>
        <w:tc>
          <w:tcPr>
            <w:tcW w:w="2119" w:type="pct"/>
            <w:shd w:val="clear" w:color="auto" w:fill="auto"/>
          </w:tcPr>
          <w:p w14:paraId="4A3490D5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Observations on other undesirable or unintended side-effects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DA51597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213A365F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1449F4C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09FF6B5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23C85E43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16921D02" w14:textId="77777777" w:rsidTr="005A0B3F">
        <w:tc>
          <w:tcPr>
            <w:tcW w:w="413" w:type="pct"/>
            <w:shd w:val="clear" w:color="auto" w:fill="auto"/>
          </w:tcPr>
          <w:p w14:paraId="7FAF5B7C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3.5.1</w:t>
            </w:r>
          </w:p>
        </w:tc>
        <w:tc>
          <w:tcPr>
            <w:tcW w:w="2119" w:type="pct"/>
            <w:shd w:val="clear" w:color="auto" w:fill="auto"/>
          </w:tcPr>
          <w:p w14:paraId="0555939E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Impact on succeeding crops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F0CD9B5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6B08CF44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C044DBA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C26B34F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53B9B643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000291F6" w14:textId="77777777" w:rsidTr="005A0B3F">
        <w:tc>
          <w:tcPr>
            <w:tcW w:w="413" w:type="pct"/>
            <w:shd w:val="clear" w:color="auto" w:fill="auto"/>
          </w:tcPr>
          <w:p w14:paraId="7E6F8215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lastRenderedPageBreak/>
              <w:t>3.5.2</w:t>
            </w:r>
          </w:p>
        </w:tc>
        <w:tc>
          <w:tcPr>
            <w:tcW w:w="2119" w:type="pct"/>
            <w:shd w:val="clear" w:color="auto" w:fill="auto"/>
          </w:tcPr>
          <w:p w14:paraId="16DE4DDA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Impact on other plants including adjacent crops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95D5F29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3E18A639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2ADBBFC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E11A63C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36233705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0EF9C24B" w14:textId="77777777" w:rsidTr="005A0B3F">
        <w:tc>
          <w:tcPr>
            <w:tcW w:w="413" w:type="pct"/>
            <w:shd w:val="clear" w:color="auto" w:fill="auto"/>
          </w:tcPr>
          <w:p w14:paraId="7DA6475B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3.5.3</w:t>
            </w:r>
          </w:p>
        </w:tc>
        <w:tc>
          <w:tcPr>
            <w:tcW w:w="2119" w:type="pct"/>
            <w:shd w:val="clear" w:color="auto" w:fill="auto"/>
          </w:tcPr>
          <w:p w14:paraId="6F0C68B7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Effects on beneficial and other non-target organisms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A1A2971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68B4C2B8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99EF18B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1A5667E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2159D980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4D2F531F" w14:textId="77777777" w:rsidTr="005A0B3F">
        <w:tc>
          <w:tcPr>
            <w:tcW w:w="413" w:type="pct"/>
            <w:shd w:val="clear" w:color="auto" w:fill="auto"/>
          </w:tcPr>
          <w:p w14:paraId="1E9F72F7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3.6</w:t>
            </w:r>
          </w:p>
        </w:tc>
        <w:tc>
          <w:tcPr>
            <w:tcW w:w="2119" w:type="pct"/>
            <w:shd w:val="clear" w:color="auto" w:fill="auto"/>
          </w:tcPr>
          <w:p w14:paraId="660A3EA7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Other/special studies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2126D1A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07F04F85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9276953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8005DFB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7122554D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3A935879" w14:textId="77777777" w:rsidTr="005A0B3F">
        <w:tc>
          <w:tcPr>
            <w:tcW w:w="413" w:type="pct"/>
            <w:shd w:val="clear" w:color="auto" w:fill="auto"/>
          </w:tcPr>
          <w:p w14:paraId="2B94B8AF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3.7</w:t>
            </w:r>
          </w:p>
        </w:tc>
        <w:tc>
          <w:tcPr>
            <w:tcW w:w="2119" w:type="pct"/>
            <w:shd w:val="clear" w:color="auto" w:fill="auto"/>
          </w:tcPr>
          <w:p w14:paraId="037DE50C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List of test facilities including the corresponding certificates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FC8BE2D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23347C65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F950370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2B1A3E0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73E88716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1B7EDD" w:rsidRPr="009B220F" w14:paraId="6850F144" w14:textId="77777777" w:rsidTr="005A0B3F">
        <w:tc>
          <w:tcPr>
            <w:tcW w:w="413" w:type="pct"/>
            <w:shd w:val="clear" w:color="auto" w:fill="auto"/>
          </w:tcPr>
          <w:p w14:paraId="41B5DFB7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App. 1</w:t>
            </w:r>
          </w:p>
        </w:tc>
        <w:tc>
          <w:tcPr>
            <w:tcW w:w="2119" w:type="pct"/>
            <w:shd w:val="clear" w:color="auto" w:fill="auto"/>
          </w:tcPr>
          <w:p w14:paraId="79544D70" w14:textId="77777777" w:rsidR="001B7EDD" w:rsidRPr="009B220F" w:rsidRDefault="001B7EDD" w:rsidP="001B7EDD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List of data considered in support of the evaluation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22BB959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5" w:type="pct"/>
            <w:shd w:val="clear" w:color="auto" w:fill="D2D0BC"/>
            <w:vAlign w:val="center"/>
          </w:tcPr>
          <w:p w14:paraId="52726851" w14:textId="77777777" w:rsidR="001B7EDD" w:rsidRPr="009B220F" w:rsidRDefault="001B7EDD" w:rsidP="001B7EDD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A18D53A" w14:textId="77777777" w:rsidR="001B7EDD" w:rsidRPr="009B220F" w:rsidRDefault="001B7EDD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5B8D7D3" w14:textId="77777777" w:rsidR="001B7EDD" w:rsidRPr="009B220F" w:rsidRDefault="001B7EDD" w:rsidP="001B7EDD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4F3CBDFA" w14:textId="77777777" w:rsidR="001B7EDD" w:rsidRPr="009B220F" w:rsidRDefault="001B7EDD" w:rsidP="001B7ED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5E8079E5" w14:textId="77777777" w:rsidR="00932F06" w:rsidRDefault="00932F06" w:rsidP="00F97D44">
      <w:pPr>
        <w:pStyle w:val="Otsikko2"/>
        <w:spacing w:after="240" w:line="240" w:lineRule="auto"/>
        <w:rPr>
          <w:rFonts w:ascii="Arial" w:hAnsi="Arial" w:cs="Arial"/>
          <w:color w:val="E23100"/>
          <w:sz w:val="32"/>
        </w:rPr>
      </w:pPr>
      <w:bookmarkStart w:id="9" w:name="_Toc459285701"/>
    </w:p>
    <w:p w14:paraId="63B60D30" w14:textId="4EFD7DF3" w:rsidR="00F97D44" w:rsidRPr="009B220F" w:rsidRDefault="00F97D44" w:rsidP="00561212">
      <w:pPr>
        <w:rPr>
          <w:rFonts w:ascii="Arial" w:hAnsi="Arial" w:cs="Arial"/>
          <w:color w:val="E23100"/>
          <w:sz w:val="32"/>
        </w:rPr>
      </w:pPr>
      <w:r w:rsidRPr="009B220F">
        <w:rPr>
          <w:rFonts w:ascii="Arial" w:hAnsi="Arial" w:cs="Arial"/>
          <w:color w:val="E23100"/>
          <w:sz w:val="32"/>
        </w:rPr>
        <w:t>Part B – Section 5</w:t>
      </w:r>
      <w:r w:rsidRPr="009B220F">
        <w:rPr>
          <w:rFonts w:ascii="Arial" w:hAnsi="Arial" w:cs="Arial"/>
          <w:color w:val="E23100"/>
          <w:sz w:val="32"/>
        </w:rPr>
        <w:br/>
        <w:t>Analytical methods</w:t>
      </w:r>
      <w:bookmarkEnd w:id="9"/>
      <w:r w:rsidRPr="009B220F">
        <w:rPr>
          <w:rFonts w:ascii="Arial" w:hAnsi="Arial" w:cs="Arial"/>
          <w:color w:val="E23100"/>
          <w:sz w:val="32"/>
        </w:rPr>
        <w:t xml:space="preserve"> </w:t>
      </w:r>
    </w:p>
    <w:tbl>
      <w:tblPr>
        <w:tblStyle w:val="TaulukkoRuudukko"/>
        <w:tblW w:w="5006" w:type="pct"/>
        <w:tblInd w:w="-5" w:type="dxa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003"/>
        <w:gridCol w:w="4206"/>
        <w:gridCol w:w="1027"/>
        <w:gridCol w:w="1342"/>
        <w:gridCol w:w="628"/>
        <w:gridCol w:w="534"/>
        <w:gridCol w:w="1189"/>
      </w:tblGrid>
      <w:tr w:rsidR="00F97D44" w:rsidRPr="009B220F" w14:paraId="1BBE1F07" w14:textId="77777777" w:rsidTr="005A0B3F">
        <w:trPr>
          <w:tblHeader/>
        </w:trPr>
        <w:tc>
          <w:tcPr>
            <w:tcW w:w="50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A24E757" w14:textId="77777777" w:rsidR="00F97D44" w:rsidRPr="009B220F" w:rsidRDefault="00F97D44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2118" w:type="pct"/>
            <w:tcBorders>
              <w:top w:val="nil"/>
              <w:left w:val="nil"/>
            </w:tcBorders>
            <w:shd w:val="clear" w:color="auto" w:fill="auto"/>
          </w:tcPr>
          <w:p w14:paraId="54CBECF0" w14:textId="77777777" w:rsidR="00F97D44" w:rsidRPr="009B220F" w:rsidRDefault="00F97D44" w:rsidP="002325C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1193" w:type="pct"/>
            <w:gridSpan w:val="2"/>
            <w:shd w:val="clear" w:color="auto" w:fill="D2D0BC"/>
          </w:tcPr>
          <w:p w14:paraId="2E4DA874" w14:textId="77777777" w:rsidR="00F97D44" w:rsidRPr="009B220F" w:rsidRDefault="00F97D44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Applicant</w:t>
            </w:r>
          </w:p>
        </w:tc>
        <w:tc>
          <w:tcPr>
            <w:tcW w:w="316" w:type="pct"/>
            <w:tcBorders>
              <w:top w:val="nil"/>
            </w:tcBorders>
            <w:shd w:val="clear" w:color="auto" w:fill="auto"/>
          </w:tcPr>
          <w:p w14:paraId="744427E1" w14:textId="77777777" w:rsidR="00F97D44" w:rsidRPr="009B220F" w:rsidRDefault="00F97D44" w:rsidP="002325C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869" w:type="pct"/>
            <w:gridSpan w:val="2"/>
            <w:shd w:val="clear" w:color="auto" w:fill="FF8969"/>
          </w:tcPr>
          <w:p w14:paraId="75BAD65A" w14:textId="77777777" w:rsidR="00F97D44" w:rsidRPr="009B220F" w:rsidRDefault="00F97D44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MS</w:t>
            </w:r>
          </w:p>
        </w:tc>
      </w:tr>
      <w:tr w:rsidR="00F97D44" w:rsidRPr="009B220F" w14:paraId="165E9464" w14:textId="77777777" w:rsidTr="005A0B3F">
        <w:trPr>
          <w:tblHeader/>
        </w:trPr>
        <w:tc>
          <w:tcPr>
            <w:tcW w:w="505" w:type="pct"/>
            <w:shd w:val="clear" w:color="auto" w:fill="AEAAAA" w:themeFill="background2" w:themeFillShade="BF"/>
          </w:tcPr>
          <w:p w14:paraId="67B90B69" w14:textId="73FF80B0" w:rsidR="00F97D44" w:rsidRPr="009B220F" w:rsidRDefault="00E52EE1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>Data point</w:t>
            </w:r>
          </w:p>
        </w:tc>
        <w:tc>
          <w:tcPr>
            <w:tcW w:w="2118" w:type="pct"/>
            <w:shd w:val="clear" w:color="auto" w:fill="AEAAAA" w:themeFill="background2" w:themeFillShade="BF"/>
          </w:tcPr>
          <w:p w14:paraId="40F79A01" w14:textId="77777777" w:rsidR="00F97D44" w:rsidRPr="00BA0DD3" w:rsidRDefault="00F97D44" w:rsidP="002325C0">
            <w:pPr>
              <w:tabs>
                <w:tab w:val="left" w:pos="-720"/>
              </w:tabs>
              <w:ind w:right="113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Information, test or study </w:t>
            </w:r>
          </w:p>
          <w:p w14:paraId="75DBF08D" w14:textId="77777777" w:rsidR="00F97D44" w:rsidRPr="009B220F" w:rsidRDefault="00F97D44" w:rsidP="002325C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>(according to OECD Dossier Guidance Document, Appendix 6, Part 2)</w:t>
            </w:r>
          </w:p>
        </w:tc>
        <w:tc>
          <w:tcPr>
            <w:tcW w:w="517" w:type="pct"/>
            <w:shd w:val="clear" w:color="auto" w:fill="AEAAAA" w:themeFill="background2" w:themeFillShade="BF"/>
          </w:tcPr>
          <w:p w14:paraId="11A84969" w14:textId="77777777" w:rsidR="00F97D44" w:rsidRPr="009B220F" w:rsidRDefault="00F97D44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Provided</w:t>
            </w:r>
          </w:p>
        </w:tc>
        <w:tc>
          <w:tcPr>
            <w:tcW w:w="676" w:type="pct"/>
            <w:shd w:val="clear" w:color="auto" w:fill="AEAAAA" w:themeFill="background2" w:themeFillShade="BF"/>
          </w:tcPr>
          <w:p w14:paraId="0015021D" w14:textId="77777777" w:rsidR="00F97D44" w:rsidRPr="009B220F" w:rsidRDefault="00F97D44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Justification</w:t>
            </w:r>
          </w:p>
        </w:tc>
        <w:tc>
          <w:tcPr>
            <w:tcW w:w="316" w:type="pct"/>
            <w:shd w:val="clear" w:color="auto" w:fill="AEAAAA" w:themeFill="background2" w:themeFillShade="BF"/>
          </w:tcPr>
          <w:p w14:paraId="40FEB228" w14:textId="77777777" w:rsidR="00F97D44" w:rsidRPr="009B220F" w:rsidRDefault="00F97D44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Data gap</w:t>
            </w:r>
          </w:p>
        </w:tc>
        <w:tc>
          <w:tcPr>
            <w:tcW w:w="269" w:type="pct"/>
            <w:shd w:val="clear" w:color="auto" w:fill="AEAAAA" w:themeFill="background2" w:themeFillShade="BF"/>
          </w:tcPr>
          <w:p w14:paraId="0605750A" w14:textId="77777777" w:rsidR="00F97D44" w:rsidRPr="009B220F" w:rsidRDefault="00F97D44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OK</w:t>
            </w:r>
          </w:p>
        </w:tc>
        <w:tc>
          <w:tcPr>
            <w:tcW w:w="600" w:type="pct"/>
            <w:shd w:val="clear" w:color="auto" w:fill="AEAAAA" w:themeFill="background2" w:themeFillShade="BF"/>
          </w:tcPr>
          <w:p w14:paraId="1A67ACD8" w14:textId="77777777" w:rsidR="00F97D44" w:rsidRPr="009B220F" w:rsidRDefault="00F97D44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Comment</w:t>
            </w:r>
          </w:p>
        </w:tc>
      </w:tr>
      <w:tr w:rsidR="00F97D44" w:rsidRPr="009B220F" w14:paraId="1D9D6C3C" w14:textId="77777777" w:rsidTr="005A0B3F">
        <w:tc>
          <w:tcPr>
            <w:tcW w:w="505" w:type="pct"/>
            <w:shd w:val="clear" w:color="auto" w:fill="auto"/>
          </w:tcPr>
          <w:p w14:paraId="456F8377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5.1</w:t>
            </w:r>
          </w:p>
        </w:tc>
        <w:tc>
          <w:tcPr>
            <w:tcW w:w="2118" w:type="pct"/>
            <w:shd w:val="clear" w:color="auto" w:fill="auto"/>
          </w:tcPr>
          <w:p w14:paraId="62133C7A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Conclusion and summary of assessment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170402C4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0FEAE901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1F98FFF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E16122A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4FC397A5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62B7AB14" w14:textId="77777777" w:rsidTr="005A0B3F">
        <w:tc>
          <w:tcPr>
            <w:tcW w:w="505" w:type="pct"/>
            <w:shd w:val="clear" w:color="auto" w:fill="auto"/>
          </w:tcPr>
          <w:p w14:paraId="3B4E04BA" w14:textId="77777777" w:rsidR="00F97D44" w:rsidRPr="00C61020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i/>
                <w:spacing w:val="-2"/>
                <w:sz w:val="19"/>
                <w:szCs w:val="19"/>
              </w:rPr>
            </w:pPr>
            <w:r w:rsidRPr="00C61020">
              <w:rPr>
                <w:rFonts w:ascii="Arial" w:hAnsi="Arial" w:cs="Arial"/>
                <w:i/>
                <w:spacing w:val="-2"/>
                <w:sz w:val="19"/>
                <w:szCs w:val="19"/>
              </w:rPr>
              <w:t>5.2</w:t>
            </w:r>
          </w:p>
        </w:tc>
        <w:tc>
          <w:tcPr>
            <w:tcW w:w="2118" w:type="pct"/>
            <w:shd w:val="clear" w:color="auto" w:fill="auto"/>
          </w:tcPr>
          <w:p w14:paraId="3B181FA0" w14:textId="77777777" w:rsidR="00F97D44" w:rsidRPr="00C61020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i/>
                <w:spacing w:val="-2"/>
                <w:sz w:val="19"/>
                <w:szCs w:val="19"/>
                <w:highlight w:val="yellow"/>
              </w:rPr>
            </w:pPr>
            <w:r w:rsidRPr="00C61020">
              <w:rPr>
                <w:rFonts w:ascii="Arial" w:hAnsi="Arial" w:cs="Arial"/>
                <w:i/>
                <w:spacing w:val="-2"/>
                <w:sz w:val="19"/>
                <w:szCs w:val="19"/>
              </w:rPr>
              <w:t>Methods used for the generation of pre-authorization data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2781FE9D" w14:textId="1DC68651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76" w:type="pct"/>
            <w:shd w:val="clear" w:color="auto" w:fill="D2D0BC"/>
            <w:vAlign w:val="center"/>
          </w:tcPr>
          <w:p w14:paraId="41119D6F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BD18157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F5BD487" w14:textId="123BBBC3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00" w:type="pct"/>
            <w:shd w:val="clear" w:color="auto" w:fill="FF8969"/>
          </w:tcPr>
          <w:p w14:paraId="50F5046D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01BF54FF" w14:textId="77777777" w:rsidTr="005A0B3F">
        <w:tc>
          <w:tcPr>
            <w:tcW w:w="505" w:type="pct"/>
            <w:shd w:val="clear" w:color="auto" w:fill="auto"/>
          </w:tcPr>
          <w:p w14:paraId="3B2B042B" w14:textId="77777777" w:rsidR="00F97D44" w:rsidRPr="00C61020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C61020">
              <w:rPr>
                <w:rFonts w:ascii="Arial" w:hAnsi="Arial" w:cs="Arial"/>
                <w:spacing w:val="-2"/>
                <w:sz w:val="19"/>
                <w:szCs w:val="19"/>
              </w:rPr>
              <w:t>5.2.1</w:t>
            </w:r>
          </w:p>
        </w:tc>
        <w:tc>
          <w:tcPr>
            <w:tcW w:w="2118" w:type="pct"/>
            <w:shd w:val="clear" w:color="auto" w:fill="auto"/>
          </w:tcPr>
          <w:p w14:paraId="7C4BC0A8" w14:textId="77777777" w:rsidR="00F97D44" w:rsidRPr="00C61020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i/>
                <w:spacing w:val="-2"/>
                <w:sz w:val="19"/>
                <w:szCs w:val="19"/>
                <w:highlight w:val="yellow"/>
              </w:rPr>
            </w:pPr>
            <w:r w:rsidRPr="00C61020">
              <w:rPr>
                <w:rFonts w:ascii="Arial" w:hAnsi="Arial" w:cs="Arial"/>
                <w:i/>
                <w:spacing w:val="-2"/>
                <w:sz w:val="19"/>
                <w:szCs w:val="19"/>
              </w:rPr>
              <w:t>Analysis of the plant protection product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012AE179" w14:textId="641B9BFA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76" w:type="pct"/>
            <w:shd w:val="clear" w:color="auto" w:fill="D2D0BC"/>
            <w:vAlign w:val="center"/>
          </w:tcPr>
          <w:p w14:paraId="65189CEC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C48EBE3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48E6D30" w14:textId="189ED792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00" w:type="pct"/>
            <w:shd w:val="clear" w:color="auto" w:fill="FF8969"/>
          </w:tcPr>
          <w:p w14:paraId="36FF7885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6B007A21" w14:textId="77777777" w:rsidTr="005A0B3F">
        <w:tc>
          <w:tcPr>
            <w:tcW w:w="505" w:type="pct"/>
            <w:shd w:val="clear" w:color="auto" w:fill="auto"/>
          </w:tcPr>
          <w:p w14:paraId="242C637A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5.2.1.1</w:t>
            </w:r>
          </w:p>
        </w:tc>
        <w:tc>
          <w:tcPr>
            <w:tcW w:w="2118" w:type="pct"/>
            <w:shd w:val="clear" w:color="auto" w:fill="auto"/>
          </w:tcPr>
          <w:p w14:paraId="55F0F293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Determination of active substance and/or variant in the plant protection product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1796C52D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0E1705AD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4416569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BDC4362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4C12096D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68CE36BF" w14:textId="77777777" w:rsidTr="005A0B3F">
        <w:tc>
          <w:tcPr>
            <w:tcW w:w="505" w:type="pct"/>
            <w:shd w:val="clear" w:color="auto" w:fill="auto"/>
          </w:tcPr>
          <w:p w14:paraId="0C5A3489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5.2.1.2</w:t>
            </w:r>
          </w:p>
        </w:tc>
        <w:tc>
          <w:tcPr>
            <w:tcW w:w="2118" w:type="pct"/>
            <w:shd w:val="clear" w:color="auto" w:fill="auto"/>
          </w:tcPr>
          <w:p w14:paraId="7B9E18A6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Description of analytical methods for the determination of relevant impurities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7B2490F0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44D9321C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B643DCD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FA3D550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3B3B30DC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659EDB5A" w14:textId="77777777" w:rsidTr="005A0B3F">
        <w:tc>
          <w:tcPr>
            <w:tcW w:w="505" w:type="pct"/>
            <w:shd w:val="clear" w:color="auto" w:fill="auto"/>
          </w:tcPr>
          <w:p w14:paraId="4A171A86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5.2.1.3</w:t>
            </w:r>
          </w:p>
        </w:tc>
        <w:tc>
          <w:tcPr>
            <w:tcW w:w="2118" w:type="pct"/>
            <w:shd w:val="clear" w:color="auto" w:fill="auto"/>
          </w:tcPr>
          <w:p w14:paraId="7361580D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Description of analytical methods for the determination of formulants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787BCE99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40B1C8BB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F6E7F3A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D13D758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0D392DCD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2DA5AF35" w14:textId="77777777" w:rsidTr="005A0B3F">
        <w:tc>
          <w:tcPr>
            <w:tcW w:w="505" w:type="pct"/>
            <w:shd w:val="clear" w:color="auto" w:fill="auto"/>
          </w:tcPr>
          <w:p w14:paraId="1A51E949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5.2.1.4</w:t>
            </w:r>
          </w:p>
        </w:tc>
        <w:tc>
          <w:tcPr>
            <w:tcW w:w="2118" w:type="pct"/>
            <w:shd w:val="clear" w:color="auto" w:fill="auto"/>
          </w:tcPr>
          <w:p w14:paraId="536F43F9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Applicability of existing CIPAC methods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6E8F98F9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15EC696B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994E326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FDAE1E6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1B191E22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1B4B0FD5" w14:textId="77777777" w:rsidTr="005A0B3F">
        <w:tc>
          <w:tcPr>
            <w:tcW w:w="505" w:type="pct"/>
            <w:shd w:val="clear" w:color="auto" w:fill="auto"/>
          </w:tcPr>
          <w:p w14:paraId="483F4837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5.2.2</w:t>
            </w:r>
          </w:p>
        </w:tc>
        <w:tc>
          <w:tcPr>
            <w:tcW w:w="2118" w:type="pct"/>
            <w:shd w:val="clear" w:color="auto" w:fill="auto"/>
          </w:tcPr>
          <w:p w14:paraId="3EC23627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Methods for the determination of residues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3BA45DA5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2BA956DD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A76208C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0CB608B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55438B7D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1E2F8AAE" w14:textId="77777777" w:rsidTr="005A0B3F">
        <w:tc>
          <w:tcPr>
            <w:tcW w:w="505" w:type="pct"/>
            <w:shd w:val="clear" w:color="auto" w:fill="auto"/>
          </w:tcPr>
          <w:p w14:paraId="29AB148E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5.3</w:t>
            </w:r>
          </w:p>
        </w:tc>
        <w:tc>
          <w:tcPr>
            <w:tcW w:w="2118" w:type="pct"/>
            <w:shd w:val="clear" w:color="auto" w:fill="auto"/>
          </w:tcPr>
          <w:p w14:paraId="23404B94" w14:textId="77777777" w:rsidR="00F97D44" w:rsidRPr="00C61020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i/>
                <w:spacing w:val="-2"/>
                <w:sz w:val="19"/>
                <w:szCs w:val="19"/>
                <w:highlight w:val="yellow"/>
              </w:rPr>
            </w:pPr>
            <w:r w:rsidRPr="00C61020">
              <w:rPr>
                <w:rFonts w:ascii="Arial" w:hAnsi="Arial" w:cs="Arial"/>
                <w:i/>
                <w:spacing w:val="-2"/>
                <w:sz w:val="19"/>
                <w:szCs w:val="19"/>
              </w:rPr>
              <w:t>Methods for post-authorization control and monitoring purposes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74A024E2" w14:textId="6A466F72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76" w:type="pct"/>
            <w:shd w:val="clear" w:color="auto" w:fill="D2D0BC"/>
            <w:vAlign w:val="center"/>
          </w:tcPr>
          <w:p w14:paraId="3EB3F42D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8AB48C7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E13B961" w14:textId="2B2E585C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00" w:type="pct"/>
            <w:shd w:val="clear" w:color="auto" w:fill="FF8969"/>
          </w:tcPr>
          <w:p w14:paraId="55BBBC31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60C6048F" w14:textId="77777777" w:rsidTr="005A0B3F">
        <w:tc>
          <w:tcPr>
            <w:tcW w:w="505" w:type="pct"/>
            <w:shd w:val="clear" w:color="auto" w:fill="auto"/>
          </w:tcPr>
          <w:p w14:paraId="20E7F7C0" w14:textId="77777777" w:rsidR="00F97D44" w:rsidRPr="00C61020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C61020">
              <w:rPr>
                <w:rFonts w:ascii="Arial" w:hAnsi="Arial" w:cs="Arial"/>
                <w:spacing w:val="-2"/>
                <w:sz w:val="19"/>
                <w:szCs w:val="19"/>
              </w:rPr>
              <w:t>5.3.1</w:t>
            </w:r>
          </w:p>
        </w:tc>
        <w:tc>
          <w:tcPr>
            <w:tcW w:w="2118" w:type="pct"/>
            <w:shd w:val="clear" w:color="auto" w:fill="auto"/>
          </w:tcPr>
          <w:p w14:paraId="7E183F9D" w14:textId="77777777" w:rsidR="00F97D44" w:rsidRPr="00C61020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C61020">
              <w:rPr>
                <w:rFonts w:ascii="Arial" w:hAnsi="Arial" w:cs="Arial"/>
                <w:spacing w:val="-2"/>
                <w:sz w:val="19"/>
                <w:szCs w:val="19"/>
              </w:rPr>
              <w:t>Analysis of the plant protection product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034D5317" w14:textId="0FDEE6AA" w:rsidR="00F97D44" w:rsidRPr="009B220F" w:rsidRDefault="00C61020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48793FF1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E96EF4B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F6712EC" w14:textId="354844F3" w:rsidR="00F97D44" w:rsidRPr="009B220F" w:rsidRDefault="00C61020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204DB92F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296CAC49" w14:textId="77777777" w:rsidTr="005A0B3F">
        <w:tc>
          <w:tcPr>
            <w:tcW w:w="505" w:type="pct"/>
            <w:shd w:val="clear" w:color="auto" w:fill="auto"/>
          </w:tcPr>
          <w:p w14:paraId="27A9BC8A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5.3.2</w:t>
            </w:r>
          </w:p>
        </w:tc>
        <w:tc>
          <w:tcPr>
            <w:tcW w:w="2118" w:type="pct"/>
            <w:shd w:val="clear" w:color="auto" w:fill="auto"/>
          </w:tcPr>
          <w:p w14:paraId="35B2C4C3" w14:textId="465ABAB0" w:rsidR="00F97D44" w:rsidRPr="00C61020" w:rsidRDefault="00F97D44" w:rsidP="003B3F7B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i/>
                <w:spacing w:val="-2"/>
                <w:sz w:val="19"/>
                <w:szCs w:val="19"/>
                <w:highlight w:val="yellow"/>
              </w:rPr>
            </w:pPr>
            <w:r w:rsidRPr="00C61020">
              <w:rPr>
                <w:rFonts w:ascii="Arial" w:hAnsi="Arial" w:cs="Arial"/>
                <w:i/>
                <w:spacing w:val="-2"/>
                <w:sz w:val="19"/>
                <w:szCs w:val="19"/>
              </w:rPr>
              <w:t xml:space="preserve">Description of analytical methods for the determination of residues of </w:t>
            </w:r>
            <w:r w:rsidR="00C61020" w:rsidRPr="00C61020">
              <w:rPr>
                <w:rFonts w:ascii="Arial" w:hAnsi="Arial" w:cs="Arial"/>
                <w:i/>
                <w:spacing w:val="-2"/>
                <w:sz w:val="19"/>
                <w:szCs w:val="19"/>
              </w:rPr>
              <w:br/>
            </w:r>
            <w:r w:rsidR="003B3F7B" w:rsidRPr="00C61020">
              <w:rPr>
                <w:rFonts w:ascii="Arial" w:hAnsi="Arial" w:cs="Arial"/>
                <w:i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="003B3F7B" w:rsidRPr="00C61020">
              <w:rPr>
                <w:rFonts w:ascii="Arial" w:hAnsi="Arial" w:cs="Arial"/>
                <w:i/>
                <w:sz w:val="19"/>
                <w:szCs w:val="19"/>
                <w:lang w:val="en-US"/>
              </w:rPr>
              <w:instrText xml:space="preserve"> FORMTEXT </w:instrText>
            </w:r>
            <w:r w:rsidR="003B3F7B" w:rsidRPr="00C61020">
              <w:rPr>
                <w:rFonts w:ascii="Arial" w:hAnsi="Arial" w:cs="Arial"/>
                <w:i/>
                <w:sz w:val="19"/>
                <w:szCs w:val="19"/>
                <w:lang w:val="en-US"/>
              </w:rPr>
            </w:r>
            <w:r w:rsidR="003B3F7B" w:rsidRPr="00C61020">
              <w:rPr>
                <w:rFonts w:ascii="Arial" w:hAnsi="Arial" w:cs="Arial"/>
                <w:i/>
                <w:sz w:val="19"/>
                <w:szCs w:val="19"/>
                <w:lang w:val="en-US"/>
              </w:rPr>
              <w:fldChar w:fldCharType="separate"/>
            </w:r>
            <w:r w:rsidR="003B3F7B" w:rsidRPr="00C61020">
              <w:rPr>
                <w:rFonts w:ascii="Arial" w:hAnsi="Arial" w:cs="Arial"/>
                <w:i/>
                <w:noProof/>
                <w:sz w:val="19"/>
                <w:szCs w:val="19"/>
                <w:lang w:val="en-US"/>
              </w:rPr>
              <w:t>active substance 1</w:t>
            </w:r>
            <w:r w:rsidR="003B3F7B" w:rsidRPr="00C61020">
              <w:rPr>
                <w:rFonts w:ascii="Arial" w:hAnsi="Arial" w:cs="Arial"/>
                <w:i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26334362" w14:textId="21B8BA9F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6" w:type="pct"/>
            <w:shd w:val="clear" w:color="auto" w:fill="D2D0BC"/>
            <w:vAlign w:val="center"/>
          </w:tcPr>
          <w:p w14:paraId="17ACD893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CFD4E4D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CB1C413" w14:textId="46DC2095" w:rsidR="00F97D44" w:rsidRPr="009B220F" w:rsidRDefault="00F97D44" w:rsidP="00C61020">
            <w:pPr>
              <w:rPr>
                <w:rFonts w:ascii="Arial" w:hAnsi="Arial" w:cs="Arial"/>
              </w:rPr>
            </w:pPr>
          </w:p>
        </w:tc>
        <w:tc>
          <w:tcPr>
            <w:tcW w:w="600" w:type="pct"/>
            <w:shd w:val="clear" w:color="auto" w:fill="FF8969"/>
          </w:tcPr>
          <w:p w14:paraId="4ABC0084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27CD4C92" w14:textId="77777777" w:rsidTr="005A0B3F">
        <w:tc>
          <w:tcPr>
            <w:tcW w:w="505" w:type="pct"/>
            <w:shd w:val="clear" w:color="auto" w:fill="auto"/>
          </w:tcPr>
          <w:p w14:paraId="491A2850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5.3.2.1</w:t>
            </w:r>
          </w:p>
        </w:tc>
        <w:tc>
          <w:tcPr>
            <w:tcW w:w="2118" w:type="pct"/>
            <w:shd w:val="clear" w:color="auto" w:fill="auto"/>
          </w:tcPr>
          <w:p w14:paraId="0B895CF5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Overview of residue definitions and levels for which compliance is required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2FBFD8F4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6DF2DA16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8A568D8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CB3DAD9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3ADF6909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07F62B36" w14:textId="77777777" w:rsidTr="005A0B3F">
        <w:tc>
          <w:tcPr>
            <w:tcW w:w="505" w:type="pct"/>
            <w:shd w:val="clear" w:color="auto" w:fill="auto"/>
          </w:tcPr>
          <w:p w14:paraId="09FF4FC3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5.3.2.2</w:t>
            </w:r>
          </w:p>
        </w:tc>
        <w:tc>
          <w:tcPr>
            <w:tcW w:w="2118" w:type="pct"/>
            <w:shd w:val="clear" w:color="auto" w:fill="auto"/>
          </w:tcPr>
          <w:p w14:paraId="22A3B3B3" w14:textId="77777777" w:rsidR="00F97D44" w:rsidRPr="009B220F" w:rsidRDefault="00F97D44" w:rsidP="00EC3481">
            <w:pPr>
              <w:pStyle w:val="Alaviitteenteksti"/>
              <w:spacing w:after="0" w:line="240" w:lineRule="auto"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Description of analytical methods for the determination of residues in plant matrices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7D3194EB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722AF2BB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4AED768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28AAB23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4CD44F61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01B8A9FF" w14:textId="77777777" w:rsidTr="005A0B3F">
        <w:tc>
          <w:tcPr>
            <w:tcW w:w="505" w:type="pct"/>
            <w:shd w:val="clear" w:color="auto" w:fill="auto"/>
          </w:tcPr>
          <w:p w14:paraId="09E46A79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5.3.2.3</w:t>
            </w:r>
          </w:p>
        </w:tc>
        <w:tc>
          <w:tcPr>
            <w:tcW w:w="2118" w:type="pct"/>
            <w:shd w:val="clear" w:color="auto" w:fill="auto"/>
          </w:tcPr>
          <w:p w14:paraId="1AD54BBF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Description of analytical methods for the determination of residues in animal matrices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03C7A32D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1CCB9F16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AA2C923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20B1BC1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5F34A55C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54621835" w14:textId="77777777" w:rsidTr="005A0B3F">
        <w:tc>
          <w:tcPr>
            <w:tcW w:w="505" w:type="pct"/>
            <w:shd w:val="clear" w:color="auto" w:fill="auto"/>
          </w:tcPr>
          <w:p w14:paraId="245E3A82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5.3.2.4</w:t>
            </w:r>
          </w:p>
        </w:tc>
        <w:tc>
          <w:tcPr>
            <w:tcW w:w="2118" w:type="pct"/>
            <w:shd w:val="clear" w:color="auto" w:fill="auto"/>
          </w:tcPr>
          <w:p w14:paraId="4DF760C6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Description of methods for the analysis of soil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26486AB7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4332BFB4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CF13256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C24CDD5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4AF92DE2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0BFED662" w14:textId="77777777" w:rsidTr="005A0B3F">
        <w:tc>
          <w:tcPr>
            <w:tcW w:w="505" w:type="pct"/>
            <w:shd w:val="clear" w:color="auto" w:fill="auto"/>
          </w:tcPr>
          <w:p w14:paraId="524792AD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5.3.2.5</w:t>
            </w:r>
          </w:p>
        </w:tc>
        <w:tc>
          <w:tcPr>
            <w:tcW w:w="2118" w:type="pct"/>
            <w:shd w:val="clear" w:color="auto" w:fill="auto"/>
          </w:tcPr>
          <w:p w14:paraId="1ED2E67E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Description of methods for the analysis of water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1BE13BFA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2AC6B53F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423FA0B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33C4EC4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0BA675B8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4BE5BC5C" w14:textId="77777777" w:rsidTr="005A0B3F">
        <w:tc>
          <w:tcPr>
            <w:tcW w:w="505" w:type="pct"/>
            <w:shd w:val="clear" w:color="auto" w:fill="auto"/>
          </w:tcPr>
          <w:p w14:paraId="4A732C77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5.3.2.6</w:t>
            </w:r>
          </w:p>
        </w:tc>
        <w:tc>
          <w:tcPr>
            <w:tcW w:w="2118" w:type="pct"/>
            <w:shd w:val="clear" w:color="auto" w:fill="auto"/>
          </w:tcPr>
          <w:p w14:paraId="3F7DBA48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Description of methods for the analysis of air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556028F5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65101FCF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6A13C1D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28BFE4C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2FA79AAD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2C506748" w14:textId="77777777" w:rsidTr="005A0B3F">
        <w:tc>
          <w:tcPr>
            <w:tcW w:w="505" w:type="pct"/>
            <w:shd w:val="clear" w:color="auto" w:fill="auto"/>
          </w:tcPr>
          <w:p w14:paraId="4777E346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5.3.2.7</w:t>
            </w:r>
          </w:p>
        </w:tc>
        <w:tc>
          <w:tcPr>
            <w:tcW w:w="2118" w:type="pct"/>
            <w:shd w:val="clear" w:color="auto" w:fill="auto"/>
          </w:tcPr>
          <w:p w14:paraId="5D56C3B4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Description of methods for the analysis of body fluids and tissues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649EB0F9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36F81F78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7DBFE5B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DB9D8FF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5DC6BD13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397B02B9" w14:textId="77777777" w:rsidTr="005A0B3F">
        <w:tc>
          <w:tcPr>
            <w:tcW w:w="505" w:type="pct"/>
            <w:shd w:val="clear" w:color="auto" w:fill="auto"/>
          </w:tcPr>
          <w:p w14:paraId="239705C8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5.3.2.8</w:t>
            </w:r>
          </w:p>
        </w:tc>
        <w:tc>
          <w:tcPr>
            <w:tcW w:w="2118" w:type="pct"/>
            <w:shd w:val="clear" w:color="auto" w:fill="auto"/>
          </w:tcPr>
          <w:p w14:paraId="73C58E36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  <w:highlight w:val="yellow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Other studies/ information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7CEDB589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465A35CA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DCE6B51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2F7A93D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32246672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21C1E" w:rsidRPr="009B220F" w14:paraId="5B2F20A2" w14:textId="77777777" w:rsidTr="005A0B3F">
        <w:tc>
          <w:tcPr>
            <w:tcW w:w="505" w:type="pct"/>
            <w:shd w:val="clear" w:color="auto" w:fill="auto"/>
          </w:tcPr>
          <w:p w14:paraId="7EB3FBD4" w14:textId="77777777" w:rsidR="00E21C1E" w:rsidRPr="009B220F" w:rsidRDefault="00E21C1E" w:rsidP="00C6102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5.3.3</w:t>
            </w:r>
          </w:p>
        </w:tc>
        <w:tc>
          <w:tcPr>
            <w:tcW w:w="2118" w:type="pct"/>
            <w:shd w:val="clear" w:color="auto" w:fill="auto"/>
          </w:tcPr>
          <w:p w14:paraId="59D0F3B1" w14:textId="3A03C38A" w:rsidR="00E21C1E" w:rsidRPr="0089375C" w:rsidRDefault="00E21C1E" w:rsidP="00C6102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i/>
                <w:spacing w:val="-2"/>
                <w:sz w:val="19"/>
                <w:szCs w:val="19"/>
                <w:highlight w:val="yellow"/>
              </w:rPr>
            </w:pPr>
            <w:r w:rsidRPr="0089375C">
              <w:rPr>
                <w:rFonts w:ascii="Arial" w:hAnsi="Arial" w:cs="Arial"/>
                <w:i/>
                <w:spacing w:val="-2"/>
                <w:sz w:val="19"/>
                <w:szCs w:val="19"/>
              </w:rPr>
              <w:t xml:space="preserve">Description of analytical methods for the determination of residues of </w:t>
            </w:r>
            <w:r w:rsidRPr="0089375C">
              <w:rPr>
                <w:rFonts w:ascii="Arial" w:hAnsi="Arial" w:cs="Arial"/>
                <w:i/>
                <w:spacing w:val="-2"/>
                <w:sz w:val="19"/>
                <w:szCs w:val="19"/>
              </w:rPr>
              <w:br/>
            </w:r>
            <w:r w:rsidRPr="0089375C">
              <w:rPr>
                <w:rFonts w:ascii="Arial" w:hAnsi="Arial" w:cs="Arial"/>
                <w:i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89375C">
              <w:rPr>
                <w:rFonts w:ascii="Arial" w:hAnsi="Arial" w:cs="Arial"/>
                <w:i/>
                <w:sz w:val="19"/>
                <w:szCs w:val="19"/>
                <w:lang w:val="en-US"/>
              </w:rPr>
              <w:instrText xml:space="preserve"> FORMTEXT </w:instrText>
            </w:r>
            <w:r w:rsidRPr="0089375C">
              <w:rPr>
                <w:rFonts w:ascii="Arial" w:hAnsi="Arial" w:cs="Arial"/>
                <w:i/>
                <w:sz w:val="19"/>
                <w:szCs w:val="19"/>
                <w:lang w:val="en-US"/>
              </w:rPr>
            </w:r>
            <w:r w:rsidRPr="0089375C">
              <w:rPr>
                <w:rFonts w:ascii="Arial" w:hAnsi="Arial" w:cs="Arial"/>
                <w:i/>
                <w:sz w:val="19"/>
                <w:szCs w:val="19"/>
                <w:lang w:val="en-US"/>
              </w:rPr>
              <w:fldChar w:fldCharType="separate"/>
            </w:r>
            <w:r w:rsidRPr="0089375C">
              <w:rPr>
                <w:rFonts w:ascii="Arial" w:hAnsi="Arial" w:cs="Arial"/>
                <w:i/>
                <w:noProof/>
                <w:sz w:val="19"/>
                <w:szCs w:val="19"/>
                <w:lang w:val="en-US"/>
              </w:rPr>
              <w:t>active substance 2</w:t>
            </w:r>
            <w:r w:rsidRPr="0089375C">
              <w:rPr>
                <w:rFonts w:ascii="Arial" w:hAnsi="Arial" w:cs="Arial"/>
                <w:i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4021BAEC" w14:textId="77777777" w:rsidR="00E21C1E" w:rsidRPr="009B220F" w:rsidRDefault="00E21C1E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690CBF9B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91F8F47" w14:textId="77777777" w:rsidR="00E21C1E" w:rsidRPr="009B220F" w:rsidRDefault="00E21C1E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AC854D6" w14:textId="77777777" w:rsidR="00E21C1E" w:rsidRPr="009B220F" w:rsidRDefault="00E21C1E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326B5881" w14:textId="77777777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9375C" w:rsidRPr="009B220F" w14:paraId="60DAB1DE" w14:textId="77777777" w:rsidTr="005A0B3F">
        <w:tc>
          <w:tcPr>
            <w:tcW w:w="505" w:type="pct"/>
            <w:shd w:val="clear" w:color="auto" w:fill="auto"/>
          </w:tcPr>
          <w:p w14:paraId="410E1D8F" w14:textId="77777777" w:rsidR="0089375C" w:rsidRPr="009B220F" w:rsidRDefault="0089375C" w:rsidP="00C6102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2118" w:type="pct"/>
            <w:shd w:val="clear" w:color="auto" w:fill="auto"/>
          </w:tcPr>
          <w:p w14:paraId="5590C420" w14:textId="5AE384A1" w:rsidR="0089375C" w:rsidRPr="0089375C" w:rsidRDefault="0089375C" w:rsidP="00C6102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Include 5.3.3.1-7 as for active substance 1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2DC0DCEA" w14:textId="77777777" w:rsidR="0089375C" w:rsidRPr="009B220F" w:rsidRDefault="0089375C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676" w:type="pct"/>
            <w:shd w:val="clear" w:color="auto" w:fill="D2D0BC"/>
            <w:vAlign w:val="center"/>
          </w:tcPr>
          <w:p w14:paraId="5AE7B5F4" w14:textId="77777777" w:rsidR="0089375C" w:rsidRPr="009B220F" w:rsidRDefault="0089375C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63C2D48" w14:textId="77777777" w:rsidR="0089375C" w:rsidRPr="009B220F" w:rsidRDefault="0089375C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DA1DC40" w14:textId="77777777" w:rsidR="0089375C" w:rsidRPr="009B220F" w:rsidRDefault="0089375C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600" w:type="pct"/>
            <w:shd w:val="clear" w:color="auto" w:fill="FF8969"/>
          </w:tcPr>
          <w:p w14:paraId="558B6CD3" w14:textId="77777777" w:rsidR="0089375C" w:rsidRPr="009B220F" w:rsidRDefault="0089375C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3DCA40EA" w14:textId="77777777" w:rsidTr="005A0B3F">
        <w:tc>
          <w:tcPr>
            <w:tcW w:w="505" w:type="pct"/>
            <w:shd w:val="clear" w:color="auto" w:fill="auto"/>
          </w:tcPr>
          <w:p w14:paraId="3F244ED8" w14:textId="1886E655" w:rsidR="00F97D44" w:rsidRPr="009B220F" w:rsidRDefault="00E21C1E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5.3.4</w:t>
            </w:r>
          </w:p>
        </w:tc>
        <w:tc>
          <w:tcPr>
            <w:tcW w:w="2118" w:type="pct"/>
            <w:shd w:val="clear" w:color="auto" w:fill="auto"/>
          </w:tcPr>
          <w:p w14:paraId="6EF193ED" w14:textId="1DFB9072" w:rsidR="00F97D44" w:rsidRPr="0089375C" w:rsidRDefault="00F97D44" w:rsidP="00E21C1E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i/>
                <w:spacing w:val="-2"/>
                <w:sz w:val="19"/>
                <w:szCs w:val="19"/>
                <w:highlight w:val="yellow"/>
              </w:rPr>
            </w:pPr>
            <w:r w:rsidRPr="0089375C">
              <w:rPr>
                <w:rFonts w:ascii="Arial" w:hAnsi="Arial" w:cs="Arial"/>
                <w:i/>
                <w:spacing w:val="-2"/>
                <w:sz w:val="19"/>
                <w:szCs w:val="19"/>
              </w:rPr>
              <w:t xml:space="preserve">Description of analytical methods for the determination of residues of </w:t>
            </w:r>
            <w:r w:rsidR="00E21C1E" w:rsidRPr="0089375C">
              <w:rPr>
                <w:rFonts w:ascii="Arial" w:hAnsi="Arial" w:cs="Arial"/>
                <w:i/>
                <w:spacing w:val="-2"/>
                <w:sz w:val="19"/>
                <w:szCs w:val="19"/>
              </w:rPr>
              <w:br/>
            </w:r>
            <w:r w:rsidR="00E21C1E" w:rsidRPr="0089375C">
              <w:rPr>
                <w:rFonts w:ascii="Arial" w:hAnsi="Arial" w:cs="Arial"/>
                <w:i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 w:rsidR="00E21C1E" w:rsidRPr="0089375C">
              <w:rPr>
                <w:rFonts w:ascii="Arial" w:hAnsi="Arial" w:cs="Arial"/>
                <w:i/>
                <w:sz w:val="19"/>
                <w:szCs w:val="19"/>
                <w:lang w:val="en-US"/>
              </w:rPr>
              <w:instrText xml:space="preserve"> FORMTEXT </w:instrText>
            </w:r>
            <w:r w:rsidR="00E21C1E" w:rsidRPr="0089375C">
              <w:rPr>
                <w:rFonts w:ascii="Arial" w:hAnsi="Arial" w:cs="Arial"/>
                <w:i/>
                <w:sz w:val="19"/>
                <w:szCs w:val="19"/>
                <w:lang w:val="en-US"/>
              </w:rPr>
            </w:r>
            <w:r w:rsidR="00E21C1E" w:rsidRPr="0089375C">
              <w:rPr>
                <w:rFonts w:ascii="Arial" w:hAnsi="Arial" w:cs="Arial"/>
                <w:i/>
                <w:sz w:val="19"/>
                <w:szCs w:val="19"/>
                <w:lang w:val="en-US"/>
              </w:rPr>
              <w:fldChar w:fldCharType="separate"/>
            </w:r>
            <w:r w:rsidR="00E21C1E" w:rsidRPr="0089375C">
              <w:rPr>
                <w:rFonts w:ascii="Arial" w:hAnsi="Arial" w:cs="Arial"/>
                <w:i/>
                <w:noProof/>
                <w:sz w:val="19"/>
                <w:szCs w:val="19"/>
                <w:lang w:val="en-US"/>
              </w:rPr>
              <w:t>active substance 3</w:t>
            </w:r>
            <w:r w:rsidR="00E21C1E" w:rsidRPr="0089375C">
              <w:rPr>
                <w:rFonts w:ascii="Arial" w:hAnsi="Arial" w:cs="Arial"/>
                <w:i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44C4D4AC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4E1FA1C6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E8E1A39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C90C8C3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7972A253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9375C" w:rsidRPr="009B220F" w14:paraId="07F793A9" w14:textId="77777777" w:rsidTr="005A0B3F">
        <w:tc>
          <w:tcPr>
            <w:tcW w:w="505" w:type="pct"/>
            <w:shd w:val="clear" w:color="auto" w:fill="auto"/>
          </w:tcPr>
          <w:p w14:paraId="1AF05190" w14:textId="77777777" w:rsidR="0089375C" w:rsidRDefault="0089375C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2118" w:type="pct"/>
            <w:shd w:val="clear" w:color="auto" w:fill="auto"/>
          </w:tcPr>
          <w:p w14:paraId="1075C14E" w14:textId="34D7280B" w:rsidR="0089375C" w:rsidRPr="0089375C" w:rsidRDefault="0089375C" w:rsidP="0089375C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i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Include 5.3.4.1-7 as for active substance 1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10858576" w14:textId="77777777" w:rsidR="0089375C" w:rsidRPr="009B220F" w:rsidRDefault="0089375C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676" w:type="pct"/>
            <w:shd w:val="clear" w:color="auto" w:fill="D2D0BC"/>
            <w:vAlign w:val="center"/>
          </w:tcPr>
          <w:p w14:paraId="6D5DB537" w14:textId="77777777" w:rsidR="0089375C" w:rsidRPr="009B220F" w:rsidRDefault="0089375C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EFDE568" w14:textId="77777777" w:rsidR="0089375C" w:rsidRPr="009B220F" w:rsidRDefault="0089375C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D56AC50" w14:textId="77777777" w:rsidR="0089375C" w:rsidRPr="009B220F" w:rsidRDefault="0089375C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600" w:type="pct"/>
            <w:shd w:val="clear" w:color="auto" w:fill="FF8969"/>
          </w:tcPr>
          <w:p w14:paraId="711D3142" w14:textId="77777777" w:rsidR="0089375C" w:rsidRPr="009B220F" w:rsidRDefault="0089375C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2B928275" w14:textId="77777777" w:rsidTr="005A0B3F">
        <w:tc>
          <w:tcPr>
            <w:tcW w:w="505" w:type="pct"/>
            <w:shd w:val="clear" w:color="auto" w:fill="auto"/>
          </w:tcPr>
          <w:p w14:paraId="1329271A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App</w:t>
            </w:r>
            <w:r w:rsidR="00545F63" w:rsidRPr="009B220F">
              <w:rPr>
                <w:rFonts w:ascii="Arial" w:hAnsi="Arial" w:cs="Arial"/>
                <w:spacing w:val="-2"/>
                <w:sz w:val="19"/>
                <w:szCs w:val="19"/>
              </w:rPr>
              <w:t>.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 1</w:t>
            </w:r>
          </w:p>
        </w:tc>
        <w:tc>
          <w:tcPr>
            <w:tcW w:w="2118" w:type="pct"/>
            <w:shd w:val="clear" w:color="auto" w:fill="auto"/>
          </w:tcPr>
          <w:p w14:paraId="2CCDDEF9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List of data considered in support of the evaluation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70EFB7B8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3767EFB3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963888F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A7AAA51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7EE4D37E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04642B22" w14:textId="77777777" w:rsidTr="005A0B3F">
        <w:tc>
          <w:tcPr>
            <w:tcW w:w="505" w:type="pct"/>
            <w:shd w:val="clear" w:color="auto" w:fill="auto"/>
          </w:tcPr>
          <w:p w14:paraId="2EA39BBF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lastRenderedPageBreak/>
              <w:t>App</w:t>
            </w:r>
            <w:r w:rsidR="00545F63" w:rsidRPr="009B220F">
              <w:rPr>
                <w:rFonts w:ascii="Arial" w:hAnsi="Arial" w:cs="Arial"/>
                <w:spacing w:val="-2"/>
                <w:sz w:val="19"/>
                <w:szCs w:val="19"/>
              </w:rPr>
              <w:t>.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 2</w:t>
            </w:r>
          </w:p>
        </w:tc>
        <w:tc>
          <w:tcPr>
            <w:tcW w:w="2118" w:type="pct"/>
            <w:shd w:val="clear" w:color="auto" w:fill="auto"/>
          </w:tcPr>
          <w:p w14:paraId="559AAEAD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Detailed evaluation of submitted analytical methods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2A2BF6D8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73A987B2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9C79F97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A423B4D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29E9AB7A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6D5CAAC2" w14:textId="77777777" w:rsidTr="005A0B3F">
        <w:tc>
          <w:tcPr>
            <w:tcW w:w="505" w:type="pct"/>
            <w:shd w:val="clear" w:color="auto" w:fill="auto"/>
          </w:tcPr>
          <w:p w14:paraId="11D77997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 2.1</w:t>
            </w:r>
          </w:p>
        </w:tc>
        <w:tc>
          <w:tcPr>
            <w:tcW w:w="2118" w:type="pct"/>
            <w:shd w:val="clear" w:color="auto" w:fill="auto"/>
          </w:tcPr>
          <w:p w14:paraId="12605F37" w14:textId="4E27D50B" w:rsidR="00F97D44" w:rsidRPr="00C61020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i/>
                <w:spacing w:val="-2"/>
                <w:sz w:val="19"/>
                <w:szCs w:val="19"/>
              </w:rPr>
            </w:pPr>
            <w:r w:rsidRPr="00C61020">
              <w:rPr>
                <w:rFonts w:ascii="Arial" w:hAnsi="Arial" w:cs="Arial"/>
                <w:i/>
                <w:spacing w:val="-2"/>
                <w:sz w:val="19"/>
                <w:szCs w:val="19"/>
              </w:rPr>
              <w:t>Analytical methods for</w:t>
            </w:r>
            <w:r w:rsidR="00E21C1E" w:rsidRPr="00C61020">
              <w:rPr>
                <w:rFonts w:ascii="Arial" w:hAnsi="Arial" w:cs="Arial"/>
                <w:i/>
                <w:spacing w:val="-2"/>
                <w:sz w:val="19"/>
                <w:szCs w:val="19"/>
              </w:rPr>
              <w:t xml:space="preserve"> the</w:t>
            </w:r>
            <w:r w:rsidRPr="00C61020">
              <w:rPr>
                <w:rFonts w:ascii="Arial" w:hAnsi="Arial" w:cs="Arial"/>
                <w:i/>
                <w:spacing w:val="-2"/>
                <w:sz w:val="19"/>
                <w:szCs w:val="19"/>
              </w:rPr>
              <w:t xml:space="preserve"> </w:t>
            </w:r>
            <w:r w:rsidR="003B3F7B" w:rsidRPr="00C61020">
              <w:rPr>
                <w:rFonts w:ascii="Arial" w:hAnsi="Arial" w:cs="Arial"/>
                <w:i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="003B3F7B" w:rsidRPr="00C61020">
              <w:rPr>
                <w:rFonts w:ascii="Arial" w:hAnsi="Arial" w:cs="Arial"/>
                <w:i/>
                <w:sz w:val="19"/>
                <w:szCs w:val="19"/>
                <w:lang w:val="en-US"/>
              </w:rPr>
              <w:instrText xml:space="preserve"> FORMTEXT </w:instrText>
            </w:r>
            <w:r w:rsidR="003B3F7B" w:rsidRPr="00C61020">
              <w:rPr>
                <w:rFonts w:ascii="Arial" w:hAnsi="Arial" w:cs="Arial"/>
                <w:i/>
                <w:sz w:val="19"/>
                <w:szCs w:val="19"/>
                <w:lang w:val="en-US"/>
              </w:rPr>
            </w:r>
            <w:r w:rsidR="003B3F7B" w:rsidRPr="00C61020">
              <w:rPr>
                <w:rFonts w:ascii="Arial" w:hAnsi="Arial" w:cs="Arial"/>
                <w:i/>
                <w:sz w:val="19"/>
                <w:szCs w:val="19"/>
                <w:lang w:val="en-US"/>
              </w:rPr>
              <w:fldChar w:fldCharType="separate"/>
            </w:r>
            <w:r w:rsidR="003B3F7B" w:rsidRPr="00C61020">
              <w:rPr>
                <w:rFonts w:ascii="Arial" w:hAnsi="Arial" w:cs="Arial"/>
                <w:i/>
                <w:noProof/>
                <w:sz w:val="19"/>
                <w:szCs w:val="19"/>
                <w:lang w:val="en-US"/>
              </w:rPr>
              <w:t>active substance 1</w:t>
            </w:r>
            <w:r w:rsidR="003B3F7B" w:rsidRPr="00C61020">
              <w:rPr>
                <w:rFonts w:ascii="Arial" w:hAnsi="Arial" w:cs="Arial"/>
                <w:i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16316DCA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014DA9B1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B738D78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B0707D7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17C4A0E2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F97D44" w:rsidRPr="009B220F" w14:paraId="65AE630D" w14:textId="77777777" w:rsidTr="005A0B3F">
        <w:tc>
          <w:tcPr>
            <w:tcW w:w="505" w:type="pct"/>
            <w:shd w:val="clear" w:color="auto" w:fill="auto"/>
          </w:tcPr>
          <w:p w14:paraId="170FB835" w14:textId="77777777" w:rsidR="00F97D44" w:rsidRPr="009B220F" w:rsidRDefault="00F97D44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 2.1.1</w:t>
            </w:r>
          </w:p>
        </w:tc>
        <w:tc>
          <w:tcPr>
            <w:tcW w:w="2118" w:type="pct"/>
            <w:shd w:val="clear" w:color="auto" w:fill="auto"/>
          </w:tcPr>
          <w:p w14:paraId="511A9A1A" w14:textId="77777777" w:rsidR="00F97D44" w:rsidRPr="009B220F" w:rsidRDefault="00F97D44" w:rsidP="00EC3481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Methods used for the generation of pre-authorization data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0496B0EA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240DAFD7" w14:textId="77777777" w:rsidR="00F97D44" w:rsidRPr="009B220F" w:rsidRDefault="00F97D44" w:rsidP="00F97D4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C1F92BD" w14:textId="77777777" w:rsidR="00F97D44" w:rsidRPr="009B220F" w:rsidRDefault="00F97D4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24D2904" w14:textId="77777777" w:rsidR="00F97D44" w:rsidRPr="009B220F" w:rsidRDefault="00F97D44" w:rsidP="00F97D4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052B3574" w14:textId="77777777" w:rsidR="00F97D44" w:rsidRPr="009B220F" w:rsidRDefault="00F97D44" w:rsidP="00F97D4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D32534" w:rsidRPr="009B220F" w14:paraId="62820835" w14:textId="77777777" w:rsidTr="005A0B3F">
        <w:tc>
          <w:tcPr>
            <w:tcW w:w="505" w:type="pct"/>
            <w:shd w:val="clear" w:color="auto" w:fill="auto"/>
          </w:tcPr>
          <w:p w14:paraId="3323660C" w14:textId="77777777" w:rsidR="00D32534" w:rsidRPr="009B220F" w:rsidRDefault="00D32534" w:rsidP="00D32534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2118" w:type="pct"/>
            <w:shd w:val="clear" w:color="auto" w:fill="auto"/>
          </w:tcPr>
          <w:p w14:paraId="700EB04D" w14:textId="16F05887" w:rsidR="00D32534" w:rsidRPr="009B220F" w:rsidRDefault="00D32534" w:rsidP="00D32534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Analytical methods as described in data point 5.3.2.x for active substance 1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7E8E60EC" w14:textId="03A72A9E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37292DC1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1CD0DDE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299E5CC" w14:textId="3F1AABCB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1511AF62" w14:textId="77777777" w:rsidR="00D32534" w:rsidRPr="009B220F" w:rsidRDefault="00D32534" w:rsidP="00D3253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D32534" w:rsidRPr="009B220F" w14:paraId="0A2CA215" w14:textId="77777777" w:rsidTr="005A0B3F">
        <w:tc>
          <w:tcPr>
            <w:tcW w:w="505" w:type="pct"/>
            <w:shd w:val="clear" w:color="auto" w:fill="auto"/>
          </w:tcPr>
          <w:p w14:paraId="3181CFA4" w14:textId="77777777" w:rsidR="00D32534" w:rsidRPr="009B220F" w:rsidRDefault="00D32534" w:rsidP="00D32534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 2.1.2</w:t>
            </w:r>
          </w:p>
        </w:tc>
        <w:tc>
          <w:tcPr>
            <w:tcW w:w="2118" w:type="pct"/>
            <w:shd w:val="clear" w:color="auto" w:fill="auto"/>
          </w:tcPr>
          <w:p w14:paraId="5C07A01E" w14:textId="77777777" w:rsidR="00D32534" w:rsidRPr="009B220F" w:rsidRDefault="00D32534" w:rsidP="00D32534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Methods for post-authorization control and monitoring purposes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2B967B10" w14:textId="77777777" w:rsidR="00D32534" w:rsidRPr="009B220F" w:rsidRDefault="00D32534" w:rsidP="00D3253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46FBD853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6A6B4E1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475F595" w14:textId="77777777" w:rsidR="00D32534" w:rsidRPr="009B220F" w:rsidRDefault="00D32534" w:rsidP="00D3253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3C5B0070" w14:textId="77777777" w:rsidR="00D32534" w:rsidRPr="009B220F" w:rsidRDefault="00D32534" w:rsidP="00D3253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D32534" w:rsidRPr="009B220F" w14:paraId="6DD0CC61" w14:textId="77777777" w:rsidTr="005A0B3F">
        <w:tc>
          <w:tcPr>
            <w:tcW w:w="505" w:type="pct"/>
            <w:shd w:val="clear" w:color="auto" w:fill="auto"/>
          </w:tcPr>
          <w:p w14:paraId="1FF38843" w14:textId="78C72391" w:rsidR="00D32534" w:rsidRPr="009B220F" w:rsidRDefault="00D32534" w:rsidP="00D32534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A 2.1.2.1</w:t>
            </w:r>
          </w:p>
        </w:tc>
        <w:tc>
          <w:tcPr>
            <w:tcW w:w="2118" w:type="pct"/>
            <w:shd w:val="clear" w:color="auto" w:fill="auto"/>
          </w:tcPr>
          <w:p w14:paraId="5CBF462F" w14:textId="77777777" w:rsidR="00D32534" w:rsidRPr="009B220F" w:rsidRDefault="00D32534" w:rsidP="00D32534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A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nalytical methods for the determination of residues in plant matrices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30F45CBB" w14:textId="7B51A53F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29963BBD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37E9848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AA4B4BC" w14:textId="063D5F9F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0BB65B14" w14:textId="77777777" w:rsidR="00D32534" w:rsidRPr="009B220F" w:rsidRDefault="00D32534" w:rsidP="00D3253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D32534" w:rsidRPr="009B220F" w14:paraId="2A598215" w14:textId="77777777" w:rsidTr="005A0B3F">
        <w:tc>
          <w:tcPr>
            <w:tcW w:w="505" w:type="pct"/>
            <w:shd w:val="clear" w:color="auto" w:fill="auto"/>
          </w:tcPr>
          <w:p w14:paraId="7F3EA267" w14:textId="7BAD2D55" w:rsidR="00D32534" w:rsidRPr="009B220F" w:rsidRDefault="00D32534" w:rsidP="00D32534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A 2.1.2.2</w:t>
            </w:r>
          </w:p>
        </w:tc>
        <w:tc>
          <w:tcPr>
            <w:tcW w:w="2118" w:type="pct"/>
            <w:shd w:val="clear" w:color="auto" w:fill="auto"/>
          </w:tcPr>
          <w:p w14:paraId="20E93EC2" w14:textId="5123EF97" w:rsidR="00D32534" w:rsidRPr="009B220F" w:rsidRDefault="00D32534" w:rsidP="00D32534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A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nalytical methods for the determination of residues in animal matrices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2F195D56" w14:textId="4F7D6AC6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7B1E834E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CA04A16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C47067C" w14:textId="19761782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1BD08A62" w14:textId="77777777" w:rsidR="00D32534" w:rsidRPr="009B220F" w:rsidRDefault="00D32534" w:rsidP="00D3253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D32534" w:rsidRPr="009B220F" w14:paraId="51FE16CA" w14:textId="77777777" w:rsidTr="005A0B3F">
        <w:tc>
          <w:tcPr>
            <w:tcW w:w="505" w:type="pct"/>
            <w:shd w:val="clear" w:color="auto" w:fill="auto"/>
          </w:tcPr>
          <w:p w14:paraId="465F5360" w14:textId="4EDC879D" w:rsidR="00D32534" w:rsidRPr="009B220F" w:rsidRDefault="00D32534" w:rsidP="00D32534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A 2.1.2.3</w:t>
            </w:r>
          </w:p>
        </w:tc>
        <w:tc>
          <w:tcPr>
            <w:tcW w:w="2118" w:type="pct"/>
            <w:shd w:val="clear" w:color="auto" w:fill="auto"/>
          </w:tcPr>
          <w:p w14:paraId="520E740C" w14:textId="0976673C" w:rsidR="00D32534" w:rsidRPr="009B220F" w:rsidRDefault="00D32534" w:rsidP="00D32534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 xml:space="preserve">Analytical 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methods for the analysis of soil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0F86D8F6" w14:textId="4E1EB4BC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433E1EB9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12D7261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789BE8C" w14:textId="0B087AEC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4A5FA307" w14:textId="77777777" w:rsidR="00D32534" w:rsidRPr="009B220F" w:rsidRDefault="00D32534" w:rsidP="00D3253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D32534" w:rsidRPr="009B220F" w14:paraId="1CC8F0DA" w14:textId="77777777" w:rsidTr="005A0B3F">
        <w:tc>
          <w:tcPr>
            <w:tcW w:w="505" w:type="pct"/>
            <w:shd w:val="clear" w:color="auto" w:fill="auto"/>
          </w:tcPr>
          <w:p w14:paraId="1BBD15A8" w14:textId="50A46B7D" w:rsidR="00D32534" w:rsidRPr="009B220F" w:rsidRDefault="00D32534" w:rsidP="00D32534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A 2.1.2.4</w:t>
            </w:r>
          </w:p>
        </w:tc>
        <w:tc>
          <w:tcPr>
            <w:tcW w:w="2118" w:type="pct"/>
            <w:shd w:val="clear" w:color="auto" w:fill="auto"/>
          </w:tcPr>
          <w:p w14:paraId="3FF49271" w14:textId="028A34E3" w:rsidR="00D32534" w:rsidRPr="009B220F" w:rsidRDefault="00D32534" w:rsidP="00D32534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Analytical methods for the analysis of water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24A2CCAC" w14:textId="225C7674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1492B13D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AA620F7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24B793A" w14:textId="5038F869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14766337" w14:textId="77777777" w:rsidR="00D32534" w:rsidRPr="009B220F" w:rsidRDefault="00D32534" w:rsidP="00D3253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D32534" w:rsidRPr="009B220F" w14:paraId="7B8CAD04" w14:textId="77777777" w:rsidTr="005A0B3F">
        <w:tc>
          <w:tcPr>
            <w:tcW w:w="505" w:type="pct"/>
            <w:shd w:val="clear" w:color="auto" w:fill="auto"/>
          </w:tcPr>
          <w:p w14:paraId="04830178" w14:textId="2DCD580C" w:rsidR="00D32534" w:rsidRPr="009B220F" w:rsidRDefault="00D32534" w:rsidP="00D32534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A 2.1.2.5</w:t>
            </w:r>
          </w:p>
        </w:tc>
        <w:tc>
          <w:tcPr>
            <w:tcW w:w="2118" w:type="pct"/>
            <w:shd w:val="clear" w:color="auto" w:fill="auto"/>
          </w:tcPr>
          <w:p w14:paraId="30DC173C" w14:textId="3821F067" w:rsidR="00D32534" w:rsidRPr="009B220F" w:rsidRDefault="00D32534" w:rsidP="00D32534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Analytical methods for the analysis of air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06742CF2" w14:textId="41F2405E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31ECF2B7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A283629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3B2C160" w14:textId="059C1C6F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1BB14ABB" w14:textId="77777777" w:rsidR="00D32534" w:rsidRPr="009B220F" w:rsidRDefault="00D32534" w:rsidP="00D3253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D32534" w:rsidRPr="009B220F" w14:paraId="36553E2A" w14:textId="77777777" w:rsidTr="005A0B3F">
        <w:tc>
          <w:tcPr>
            <w:tcW w:w="505" w:type="pct"/>
            <w:shd w:val="clear" w:color="auto" w:fill="auto"/>
          </w:tcPr>
          <w:p w14:paraId="7FAAFFB9" w14:textId="4FCA8F69" w:rsidR="00D32534" w:rsidRPr="009B220F" w:rsidRDefault="00D32534" w:rsidP="00D32534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A 2.1.2.6</w:t>
            </w:r>
          </w:p>
        </w:tc>
        <w:tc>
          <w:tcPr>
            <w:tcW w:w="2118" w:type="pct"/>
            <w:shd w:val="clear" w:color="auto" w:fill="auto"/>
          </w:tcPr>
          <w:p w14:paraId="5E216BC5" w14:textId="7BC30DB1" w:rsidR="00D32534" w:rsidRPr="009B220F" w:rsidRDefault="00D32534" w:rsidP="00D32534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 xml:space="preserve">Analytical 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methods for the analysis of 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body fluids and tissues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43303F4E" w14:textId="4CE5F7A5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2CF96BE7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7AD4B37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E2B7610" w14:textId="2D5A5FA4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745D3207" w14:textId="77777777" w:rsidR="00D32534" w:rsidRPr="009B220F" w:rsidRDefault="00D32534" w:rsidP="00D3253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D32534" w:rsidRPr="009B220F" w14:paraId="35D12C55" w14:textId="77777777" w:rsidTr="005A0B3F">
        <w:tc>
          <w:tcPr>
            <w:tcW w:w="505" w:type="pct"/>
            <w:shd w:val="clear" w:color="auto" w:fill="auto"/>
          </w:tcPr>
          <w:p w14:paraId="17920B8C" w14:textId="77777777" w:rsidR="00D32534" w:rsidRPr="009B220F" w:rsidRDefault="00D32534" w:rsidP="00D32534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 2.2</w:t>
            </w:r>
          </w:p>
        </w:tc>
        <w:tc>
          <w:tcPr>
            <w:tcW w:w="2118" w:type="pct"/>
            <w:shd w:val="clear" w:color="auto" w:fill="auto"/>
          </w:tcPr>
          <w:p w14:paraId="58D1BE91" w14:textId="77777777" w:rsidR="00D32534" w:rsidRPr="009B220F" w:rsidRDefault="00D32534" w:rsidP="00D32534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Analytical methods for 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  <w:shd w:val="clear" w:color="auto" w:fill="FFFFFF" w:themeFill="background1"/>
              </w:rPr>
              <w:t>the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0188B02C" w14:textId="77777777" w:rsidR="00D32534" w:rsidRPr="009B220F" w:rsidRDefault="00D32534" w:rsidP="00D3253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73DB463F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E22DCEB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A81F651" w14:textId="77777777" w:rsidR="00D32534" w:rsidRPr="009B220F" w:rsidRDefault="00D32534" w:rsidP="00D3253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46D35E30" w14:textId="77777777" w:rsidR="00D32534" w:rsidRPr="009B220F" w:rsidRDefault="00D32534" w:rsidP="00D3253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D32534" w:rsidRPr="009B220F" w14:paraId="76706E74" w14:textId="77777777" w:rsidTr="005A0B3F">
        <w:tc>
          <w:tcPr>
            <w:tcW w:w="505" w:type="pct"/>
            <w:shd w:val="clear" w:color="auto" w:fill="auto"/>
          </w:tcPr>
          <w:p w14:paraId="1D51C40E" w14:textId="77777777" w:rsidR="00D32534" w:rsidRPr="009B220F" w:rsidRDefault="00D32534" w:rsidP="00D32534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2118" w:type="pct"/>
            <w:shd w:val="clear" w:color="auto" w:fill="auto"/>
          </w:tcPr>
          <w:p w14:paraId="64DAFCD0" w14:textId="4736F1A4" w:rsidR="00D32534" w:rsidRPr="009B220F" w:rsidRDefault="00D32534" w:rsidP="00D32534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Include A 2.2.1-2 as for active substance 1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4021AC73" w14:textId="146A5840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66E19F67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8AD1445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2EFA3D0" w14:textId="4EC84280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5E6C2912" w14:textId="77777777" w:rsidR="00D32534" w:rsidRPr="009B220F" w:rsidRDefault="00D32534" w:rsidP="00D3253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D32534" w:rsidRPr="009B220F" w14:paraId="6B8033DB" w14:textId="77777777" w:rsidTr="005A0B3F">
        <w:tc>
          <w:tcPr>
            <w:tcW w:w="505" w:type="pct"/>
            <w:shd w:val="clear" w:color="auto" w:fill="auto"/>
          </w:tcPr>
          <w:p w14:paraId="7DD65581" w14:textId="3AEA6B6C" w:rsidR="00D32534" w:rsidRPr="009B220F" w:rsidRDefault="00D32534" w:rsidP="00D32534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A 2.3</w:t>
            </w:r>
          </w:p>
        </w:tc>
        <w:tc>
          <w:tcPr>
            <w:tcW w:w="2118" w:type="pct"/>
            <w:shd w:val="clear" w:color="auto" w:fill="auto"/>
          </w:tcPr>
          <w:p w14:paraId="229B1F4A" w14:textId="57D3FDFC" w:rsidR="00D32534" w:rsidRPr="009B220F" w:rsidRDefault="00D32534" w:rsidP="00D32534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Analytical methods for 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  <w:shd w:val="clear" w:color="auto" w:fill="FFFFFF" w:themeFill="background1"/>
              </w:rPr>
              <w:t>the</w:t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340C233D" w14:textId="77777777" w:rsidR="00D32534" w:rsidRPr="009B220F" w:rsidRDefault="00D32534" w:rsidP="00D3253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50B0AE54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51CBE2F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AB8D99A" w14:textId="77777777" w:rsidR="00D32534" w:rsidRPr="009B220F" w:rsidRDefault="00D32534" w:rsidP="00D32534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0080E28F" w14:textId="77777777" w:rsidR="00D32534" w:rsidRPr="009B220F" w:rsidRDefault="00D32534" w:rsidP="00D3253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D32534" w:rsidRPr="009B220F" w14:paraId="0931A0B0" w14:textId="77777777" w:rsidTr="005A0B3F">
        <w:tc>
          <w:tcPr>
            <w:tcW w:w="505" w:type="pct"/>
            <w:shd w:val="clear" w:color="auto" w:fill="auto"/>
          </w:tcPr>
          <w:p w14:paraId="2AA56290" w14:textId="77777777" w:rsidR="00D32534" w:rsidRDefault="00D32534" w:rsidP="00D32534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2118" w:type="pct"/>
            <w:shd w:val="clear" w:color="auto" w:fill="auto"/>
          </w:tcPr>
          <w:p w14:paraId="25C2F6FF" w14:textId="6E945726" w:rsidR="00D32534" w:rsidRPr="009B220F" w:rsidRDefault="00D32534" w:rsidP="00D32534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spacing w:val="-2"/>
                <w:sz w:val="19"/>
                <w:szCs w:val="19"/>
              </w:rPr>
              <w:t>Include A 2.3.1-2 as for active substance 1</w:t>
            </w:r>
          </w:p>
        </w:tc>
        <w:tc>
          <w:tcPr>
            <w:tcW w:w="517" w:type="pct"/>
            <w:shd w:val="clear" w:color="auto" w:fill="D2D0BC"/>
            <w:vAlign w:val="center"/>
          </w:tcPr>
          <w:p w14:paraId="438A4F75" w14:textId="75885E43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6" w:type="pct"/>
            <w:shd w:val="clear" w:color="auto" w:fill="D2D0BC"/>
            <w:vAlign w:val="center"/>
          </w:tcPr>
          <w:p w14:paraId="2C170589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A3C1DEF" w14:textId="77777777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F55000A" w14:textId="0B9517DB" w:rsidR="00D32534" w:rsidRPr="009B220F" w:rsidRDefault="00D32534" w:rsidP="00D32534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00" w:type="pct"/>
            <w:shd w:val="clear" w:color="auto" w:fill="FF8969"/>
          </w:tcPr>
          <w:p w14:paraId="3AEF4B89" w14:textId="77777777" w:rsidR="00D32534" w:rsidRPr="009B220F" w:rsidRDefault="00D32534" w:rsidP="00D3253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30524355" w14:textId="77777777" w:rsidR="00F97D44" w:rsidRPr="009B220F" w:rsidRDefault="00F97D44" w:rsidP="009B7051">
      <w:pPr>
        <w:rPr>
          <w:rFonts w:ascii="Arial" w:hAnsi="Arial" w:cs="Arial"/>
        </w:rPr>
      </w:pPr>
    </w:p>
    <w:p w14:paraId="5EEDF31C" w14:textId="1FD81B7C" w:rsidR="002325C0" w:rsidRPr="009B220F" w:rsidRDefault="002325C0">
      <w:pPr>
        <w:rPr>
          <w:rFonts w:ascii="Arial" w:eastAsiaTheme="majorEastAsia" w:hAnsi="Arial" w:cs="Arial"/>
          <w:color w:val="E23100"/>
          <w:sz w:val="32"/>
          <w:szCs w:val="26"/>
        </w:rPr>
      </w:pPr>
    </w:p>
    <w:p w14:paraId="69947434" w14:textId="77777777" w:rsidR="002325C0" w:rsidRPr="009B220F" w:rsidRDefault="002325C0" w:rsidP="002325C0">
      <w:pPr>
        <w:pStyle w:val="Otsikko2"/>
        <w:spacing w:after="240" w:line="240" w:lineRule="auto"/>
        <w:rPr>
          <w:rFonts w:ascii="Arial" w:hAnsi="Arial" w:cs="Arial"/>
          <w:color w:val="E23100"/>
          <w:sz w:val="32"/>
        </w:rPr>
      </w:pPr>
      <w:bookmarkStart w:id="10" w:name="_Toc459285702"/>
      <w:r w:rsidRPr="009B220F">
        <w:rPr>
          <w:rFonts w:ascii="Arial" w:hAnsi="Arial" w:cs="Arial"/>
          <w:color w:val="E23100"/>
          <w:sz w:val="32"/>
        </w:rPr>
        <w:t>Part B – Section 6</w:t>
      </w:r>
      <w:r w:rsidRPr="009B220F">
        <w:rPr>
          <w:rFonts w:ascii="Arial" w:hAnsi="Arial" w:cs="Arial"/>
          <w:color w:val="E23100"/>
          <w:sz w:val="32"/>
        </w:rPr>
        <w:br/>
        <w:t>Mammalian Toxicology</w:t>
      </w:r>
      <w:bookmarkEnd w:id="10"/>
      <w:r w:rsidRPr="009B220F">
        <w:rPr>
          <w:rFonts w:ascii="Arial" w:hAnsi="Arial" w:cs="Arial"/>
          <w:color w:val="E23100"/>
          <w:sz w:val="32"/>
        </w:rPr>
        <w:t xml:space="preserve"> </w:t>
      </w:r>
    </w:p>
    <w:tbl>
      <w:tblPr>
        <w:tblStyle w:val="TaulukkoRuudukko"/>
        <w:tblW w:w="5003" w:type="pct"/>
        <w:tblInd w:w="-5" w:type="dxa"/>
        <w:tblLook w:val="04A0" w:firstRow="1" w:lastRow="0" w:firstColumn="1" w:lastColumn="0" w:noHBand="0" w:noVBand="1"/>
      </w:tblPr>
      <w:tblGrid>
        <w:gridCol w:w="821"/>
        <w:gridCol w:w="4198"/>
        <w:gridCol w:w="1029"/>
        <w:gridCol w:w="1344"/>
        <w:gridCol w:w="628"/>
        <w:gridCol w:w="534"/>
        <w:gridCol w:w="1369"/>
      </w:tblGrid>
      <w:tr w:rsidR="002325C0" w:rsidRPr="009B220F" w14:paraId="003917F8" w14:textId="77777777" w:rsidTr="005A0B3F">
        <w:trPr>
          <w:tblHeader/>
        </w:trPr>
        <w:tc>
          <w:tcPr>
            <w:tcW w:w="414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F3AD277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2116" w:type="pct"/>
            <w:tcBorders>
              <w:top w:val="nil"/>
              <w:left w:val="nil"/>
            </w:tcBorders>
            <w:shd w:val="clear" w:color="auto" w:fill="auto"/>
          </w:tcPr>
          <w:p w14:paraId="0EA92ECC" w14:textId="77777777" w:rsidR="002325C0" w:rsidRPr="009B220F" w:rsidRDefault="002325C0" w:rsidP="002325C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1195" w:type="pct"/>
            <w:gridSpan w:val="2"/>
            <w:shd w:val="clear" w:color="auto" w:fill="D2D0BC"/>
          </w:tcPr>
          <w:p w14:paraId="0B74FC7D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Applicant</w:t>
            </w:r>
          </w:p>
        </w:tc>
        <w:tc>
          <w:tcPr>
            <w:tcW w:w="316" w:type="pct"/>
            <w:tcBorders>
              <w:top w:val="nil"/>
            </w:tcBorders>
            <w:shd w:val="clear" w:color="auto" w:fill="auto"/>
          </w:tcPr>
          <w:p w14:paraId="2206F99D" w14:textId="77777777" w:rsidR="002325C0" w:rsidRPr="009B220F" w:rsidRDefault="002325C0" w:rsidP="002325C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960" w:type="pct"/>
            <w:gridSpan w:val="2"/>
            <w:shd w:val="clear" w:color="auto" w:fill="FF8969"/>
          </w:tcPr>
          <w:p w14:paraId="00A2CA57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MS</w:t>
            </w:r>
          </w:p>
        </w:tc>
      </w:tr>
      <w:tr w:rsidR="002325C0" w:rsidRPr="009B220F" w14:paraId="632FBEFD" w14:textId="77777777" w:rsidTr="005A0B3F">
        <w:trPr>
          <w:tblHeader/>
        </w:trPr>
        <w:tc>
          <w:tcPr>
            <w:tcW w:w="414" w:type="pct"/>
            <w:shd w:val="clear" w:color="auto" w:fill="AEAAAA" w:themeFill="background2" w:themeFillShade="BF"/>
          </w:tcPr>
          <w:p w14:paraId="29592697" w14:textId="712258A7" w:rsidR="002325C0" w:rsidRPr="009B220F" w:rsidRDefault="00E52EE1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>Data point</w:t>
            </w:r>
          </w:p>
        </w:tc>
        <w:tc>
          <w:tcPr>
            <w:tcW w:w="2116" w:type="pct"/>
            <w:shd w:val="clear" w:color="auto" w:fill="AEAAAA" w:themeFill="background2" w:themeFillShade="BF"/>
          </w:tcPr>
          <w:p w14:paraId="5C2A353F" w14:textId="77777777" w:rsidR="002325C0" w:rsidRPr="00BA0DD3" w:rsidRDefault="002325C0" w:rsidP="002325C0">
            <w:pPr>
              <w:tabs>
                <w:tab w:val="left" w:pos="-720"/>
              </w:tabs>
              <w:ind w:right="113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Information, test or study </w:t>
            </w:r>
          </w:p>
          <w:p w14:paraId="5A49A3C7" w14:textId="77777777" w:rsidR="002325C0" w:rsidRPr="009B220F" w:rsidRDefault="002325C0" w:rsidP="002325C0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>(according to OECD Dossier Guida</w:t>
            </w:r>
            <w:r w:rsidR="003B3F7B"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>nce Document, Appendix 6, Part 3</w:t>
            </w: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>)</w:t>
            </w:r>
          </w:p>
        </w:tc>
        <w:tc>
          <w:tcPr>
            <w:tcW w:w="518" w:type="pct"/>
            <w:shd w:val="clear" w:color="auto" w:fill="AEAAAA" w:themeFill="background2" w:themeFillShade="BF"/>
          </w:tcPr>
          <w:p w14:paraId="561CE6BA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Provided</w:t>
            </w:r>
          </w:p>
        </w:tc>
        <w:tc>
          <w:tcPr>
            <w:tcW w:w="677" w:type="pct"/>
            <w:shd w:val="clear" w:color="auto" w:fill="AEAAAA" w:themeFill="background2" w:themeFillShade="BF"/>
          </w:tcPr>
          <w:p w14:paraId="2DCC5AD1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Justification</w:t>
            </w:r>
          </w:p>
        </w:tc>
        <w:tc>
          <w:tcPr>
            <w:tcW w:w="316" w:type="pct"/>
            <w:shd w:val="clear" w:color="auto" w:fill="AEAAAA" w:themeFill="background2" w:themeFillShade="BF"/>
          </w:tcPr>
          <w:p w14:paraId="13C4D753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Data gap</w:t>
            </w:r>
          </w:p>
        </w:tc>
        <w:tc>
          <w:tcPr>
            <w:tcW w:w="269" w:type="pct"/>
            <w:shd w:val="clear" w:color="auto" w:fill="AEAAAA" w:themeFill="background2" w:themeFillShade="BF"/>
          </w:tcPr>
          <w:p w14:paraId="01854500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OK</w:t>
            </w:r>
          </w:p>
        </w:tc>
        <w:tc>
          <w:tcPr>
            <w:tcW w:w="691" w:type="pct"/>
            <w:shd w:val="clear" w:color="auto" w:fill="AEAAAA" w:themeFill="background2" w:themeFillShade="BF"/>
          </w:tcPr>
          <w:p w14:paraId="70B4CD2A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Comment</w:t>
            </w:r>
          </w:p>
        </w:tc>
      </w:tr>
      <w:tr w:rsidR="002325C0" w:rsidRPr="009B220F" w14:paraId="72BC891F" w14:textId="77777777" w:rsidTr="005A0B3F">
        <w:tc>
          <w:tcPr>
            <w:tcW w:w="414" w:type="pct"/>
            <w:shd w:val="clear" w:color="auto" w:fill="auto"/>
          </w:tcPr>
          <w:p w14:paraId="39BEE985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6.2</w:t>
            </w:r>
          </w:p>
        </w:tc>
        <w:tc>
          <w:tcPr>
            <w:tcW w:w="2116" w:type="pct"/>
            <w:shd w:val="clear" w:color="auto" w:fill="auto"/>
          </w:tcPr>
          <w:p w14:paraId="6C116596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Toxicological Information on Active Substance(s)</w:t>
            </w:r>
            <w:r w:rsidRPr="009B220F">
              <w:rPr>
                <w:rFonts w:ascii="Arial" w:hAnsi="Arial" w:cs="Arial"/>
                <w:noProof/>
                <w:sz w:val="19"/>
                <w:szCs w:val="19"/>
              </w:rPr>
              <w:t xml:space="preserve"> 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2731643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442A0266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AAAD8DA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74DD5D9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7011B794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2DE75A9D" w14:textId="77777777" w:rsidTr="005A0B3F">
        <w:tc>
          <w:tcPr>
            <w:tcW w:w="414" w:type="pct"/>
            <w:shd w:val="clear" w:color="auto" w:fill="auto"/>
          </w:tcPr>
          <w:p w14:paraId="45E55AE1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6.3</w:t>
            </w:r>
          </w:p>
        </w:tc>
        <w:tc>
          <w:tcPr>
            <w:tcW w:w="2116" w:type="pct"/>
            <w:shd w:val="clear" w:color="auto" w:fill="auto"/>
          </w:tcPr>
          <w:p w14:paraId="0ADC43E1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Toxicological Evaluation of Plant Protection Product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F24D5EC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032F87A5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1736E4D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45B6401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511857A6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03B91004" w14:textId="77777777" w:rsidTr="005A0B3F">
        <w:tc>
          <w:tcPr>
            <w:tcW w:w="414" w:type="pct"/>
            <w:shd w:val="clear" w:color="auto" w:fill="auto"/>
          </w:tcPr>
          <w:p w14:paraId="1F8C14AD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6.4</w:t>
            </w:r>
          </w:p>
        </w:tc>
        <w:tc>
          <w:tcPr>
            <w:tcW w:w="2116" w:type="pct"/>
            <w:shd w:val="clear" w:color="auto" w:fill="auto"/>
          </w:tcPr>
          <w:p w14:paraId="5C01E9F1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Toxicological Evaluation of Groundwater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078AC20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40701ED8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85C086E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DBC3422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6828E3D3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6A1D89D4" w14:textId="77777777" w:rsidTr="005A0B3F">
        <w:tc>
          <w:tcPr>
            <w:tcW w:w="414" w:type="pct"/>
            <w:shd w:val="clear" w:color="auto" w:fill="auto"/>
          </w:tcPr>
          <w:p w14:paraId="6DA80E51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6.4.1</w:t>
            </w:r>
          </w:p>
        </w:tc>
        <w:tc>
          <w:tcPr>
            <w:tcW w:w="2116" w:type="pct"/>
            <w:shd w:val="clear" w:color="auto" w:fill="auto"/>
          </w:tcPr>
          <w:p w14:paraId="633A2159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Metabolite 1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81E5123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4E1B8494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0BA0BF1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C68DEC9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6E37B4BC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7D82F221" w14:textId="77777777" w:rsidTr="005A0B3F">
        <w:tc>
          <w:tcPr>
            <w:tcW w:w="414" w:type="pct"/>
            <w:shd w:val="clear" w:color="auto" w:fill="auto"/>
          </w:tcPr>
          <w:p w14:paraId="0A3D7BD6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6.4.2</w:t>
            </w:r>
          </w:p>
        </w:tc>
        <w:tc>
          <w:tcPr>
            <w:tcW w:w="2116" w:type="pct"/>
            <w:shd w:val="clear" w:color="auto" w:fill="auto"/>
          </w:tcPr>
          <w:p w14:paraId="73C470D8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Metabolite 2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229FFD6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304887D7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9900770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57A46B4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4EF73A43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64D03E8C" w14:textId="77777777" w:rsidTr="005A0B3F">
        <w:tc>
          <w:tcPr>
            <w:tcW w:w="414" w:type="pct"/>
            <w:shd w:val="clear" w:color="auto" w:fill="auto"/>
          </w:tcPr>
          <w:p w14:paraId="238FDB5E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6.5</w:t>
            </w:r>
          </w:p>
        </w:tc>
        <w:tc>
          <w:tcPr>
            <w:tcW w:w="2116" w:type="pct"/>
            <w:shd w:val="clear" w:color="auto" w:fill="auto"/>
          </w:tcPr>
          <w:p w14:paraId="60DF76E5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Dermal Absorption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7E10F8C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101E5E54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81588B7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D2ACA44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1D9E813A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7B7D156D" w14:textId="77777777" w:rsidTr="005A0B3F">
        <w:tc>
          <w:tcPr>
            <w:tcW w:w="414" w:type="pct"/>
            <w:shd w:val="clear" w:color="auto" w:fill="auto"/>
          </w:tcPr>
          <w:p w14:paraId="23FC6EB5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6.5.1</w:t>
            </w:r>
          </w:p>
        </w:tc>
        <w:tc>
          <w:tcPr>
            <w:tcW w:w="2116" w:type="pct"/>
            <w:shd w:val="clear" w:color="auto" w:fill="auto"/>
          </w:tcPr>
          <w:p w14:paraId="262FD42C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Justification for proposed values - active substance 1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3EB5B3A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47177F3C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B78FF5B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BE928BE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5ACCBD0A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23B72566" w14:textId="77777777" w:rsidTr="005A0B3F">
        <w:tc>
          <w:tcPr>
            <w:tcW w:w="414" w:type="pct"/>
            <w:shd w:val="clear" w:color="auto" w:fill="auto"/>
          </w:tcPr>
          <w:p w14:paraId="08ABECEA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6.5.2</w:t>
            </w:r>
          </w:p>
        </w:tc>
        <w:tc>
          <w:tcPr>
            <w:tcW w:w="2116" w:type="pct"/>
            <w:shd w:val="clear" w:color="auto" w:fill="auto"/>
          </w:tcPr>
          <w:p w14:paraId="46AC794A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Justification for proposed values - active substance 2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1B5F322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1C3D44BB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5828A8E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C0A5483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2358E0DC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32C952CA" w14:textId="77777777" w:rsidTr="005A0B3F">
        <w:tc>
          <w:tcPr>
            <w:tcW w:w="414" w:type="pct"/>
            <w:shd w:val="clear" w:color="auto" w:fill="auto"/>
          </w:tcPr>
          <w:p w14:paraId="44228CDA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6.6</w:t>
            </w:r>
          </w:p>
        </w:tc>
        <w:tc>
          <w:tcPr>
            <w:tcW w:w="2116" w:type="pct"/>
            <w:shd w:val="clear" w:color="auto" w:fill="auto"/>
          </w:tcPr>
          <w:p w14:paraId="7C825604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Exposure Assessment of Plant Protection Product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F2ADAF4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1A1E9417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223FAD8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95AE4B1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0F044B4C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6F613C0F" w14:textId="77777777" w:rsidTr="005A0B3F">
        <w:tc>
          <w:tcPr>
            <w:tcW w:w="414" w:type="pct"/>
            <w:shd w:val="clear" w:color="auto" w:fill="auto"/>
          </w:tcPr>
          <w:p w14:paraId="7079E15A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6.6.1</w:t>
            </w:r>
          </w:p>
        </w:tc>
        <w:tc>
          <w:tcPr>
            <w:tcW w:w="2116" w:type="pct"/>
            <w:shd w:val="clear" w:color="auto" w:fill="auto"/>
          </w:tcPr>
          <w:p w14:paraId="0EC72EF6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Selection of critical use(s) and justification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A615130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52744C4B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29FB961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49799CD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56F425F6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08AB3D64" w14:textId="77777777" w:rsidTr="005A0B3F">
        <w:tc>
          <w:tcPr>
            <w:tcW w:w="414" w:type="pct"/>
            <w:shd w:val="clear" w:color="auto" w:fill="auto"/>
          </w:tcPr>
          <w:p w14:paraId="004A08A9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6.6.2</w:t>
            </w:r>
          </w:p>
        </w:tc>
        <w:tc>
          <w:tcPr>
            <w:tcW w:w="2116" w:type="pct"/>
            <w:shd w:val="clear" w:color="auto" w:fill="auto"/>
          </w:tcPr>
          <w:p w14:paraId="333ADC97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Operator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42D523D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09B8DE08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42A93BA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072109A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72F3A91A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345B3E74" w14:textId="77777777" w:rsidTr="005A0B3F">
        <w:tc>
          <w:tcPr>
            <w:tcW w:w="414" w:type="pct"/>
            <w:shd w:val="clear" w:color="auto" w:fill="auto"/>
          </w:tcPr>
          <w:p w14:paraId="2C5ECB05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6.6.2.1</w:t>
            </w:r>
          </w:p>
        </w:tc>
        <w:tc>
          <w:tcPr>
            <w:tcW w:w="2116" w:type="pct"/>
            <w:shd w:val="clear" w:color="auto" w:fill="auto"/>
          </w:tcPr>
          <w:p w14:paraId="4B9F404E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Estimation of operator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772C0BC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4858C250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02364FC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8E5DCEE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655977F1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41201A82" w14:textId="77777777" w:rsidTr="005A0B3F">
        <w:tc>
          <w:tcPr>
            <w:tcW w:w="414" w:type="pct"/>
            <w:shd w:val="clear" w:color="auto" w:fill="auto"/>
          </w:tcPr>
          <w:p w14:paraId="2B77C32E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6.6.3</w:t>
            </w:r>
          </w:p>
        </w:tc>
        <w:tc>
          <w:tcPr>
            <w:tcW w:w="2116" w:type="pct"/>
            <w:shd w:val="clear" w:color="auto" w:fill="auto"/>
          </w:tcPr>
          <w:p w14:paraId="2C8789CA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Measurement of operator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6BDC832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19B620C0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B131F84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7AD0CE1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34D3EC61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617BFFCC" w14:textId="77777777" w:rsidTr="005A0B3F">
        <w:tc>
          <w:tcPr>
            <w:tcW w:w="414" w:type="pct"/>
            <w:shd w:val="clear" w:color="auto" w:fill="auto"/>
          </w:tcPr>
          <w:p w14:paraId="07A5BBD5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6.6.4</w:t>
            </w:r>
          </w:p>
        </w:tc>
        <w:tc>
          <w:tcPr>
            <w:tcW w:w="2116" w:type="pct"/>
            <w:shd w:val="clear" w:color="auto" w:fill="auto"/>
          </w:tcPr>
          <w:p w14:paraId="7C237C3E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Worker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8625A9E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703B6897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228592D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0F1D19D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68034BB3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4718742C" w14:textId="77777777" w:rsidTr="005A0B3F">
        <w:tc>
          <w:tcPr>
            <w:tcW w:w="414" w:type="pct"/>
            <w:shd w:val="clear" w:color="auto" w:fill="auto"/>
          </w:tcPr>
          <w:p w14:paraId="6D1112EB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6.6.4.1</w:t>
            </w:r>
          </w:p>
        </w:tc>
        <w:tc>
          <w:tcPr>
            <w:tcW w:w="2116" w:type="pct"/>
            <w:shd w:val="clear" w:color="auto" w:fill="auto"/>
          </w:tcPr>
          <w:p w14:paraId="430FAB18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Estimation of worker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B239CF2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3048D8F7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5B84887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9C36A37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18CE8D89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390B2240" w14:textId="77777777" w:rsidTr="005A0B3F">
        <w:tc>
          <w:tcPr>
            <w:tcW w:w="414" w:type="pct"/>
            <w:shd w:val="clear" w:color="auto" w:fill="auto"/>
          </w:tcPr>
          <w:p w14:paraId="102D86B1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6.6.4.2</w:t>
            </w:r>
          </w:p>
        </w:tc>
        <w:tc>
          <w:tcPr>
            <w:tcW w:w="2116" w:type="pct"/>
            <w:shd w:val="clear" w:color="auto" w:fill="auto"/>
          </w:tcPr>
          <w:p w14:paraId="3D94EB73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Refinement of generic DFR value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51968A1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0ACFB7C4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DC9946C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94FD23F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26417AA7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67266E0D" w14:textId="77777777" w:rsidTr="005A0B3F">
        <w:tc>
          <w:tcPr>
            <w:tcW w:w="414" w:type="pct"/>
            <w:shd w:val="clear" w:color="auto" w:fill="auto"/>
          </w:tcPr>
          <w:p w14:paraId="7B2DB2F5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6.6.4.3</w:t>
            </w:r>
          </w:p>
        </w:tc>
        <w:tc>
          <w:tcPr>
            <w:tcW w:w="2116" w:type="pct"/>
            <w:shd w:val="clear" w:color="auto" w:fill="auto"/>
          </w:tcPr>
          <w:p w14:paraId="23376CAC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Measurement of worker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050CC24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56B449C2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D7E78A8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7E7B56C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6F27DBC1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1FA16BC3" w14:textId="77777777" w:rsidTr="005A0B3F">
        <w:tc>
          <w:tcPr>
            <w:tcW w:w="414" w:type="pct"/>
            <w:shd w:val="clear" w:color="auto" w:fill="auto"/>
          </w:tcPr>
          <w:p w14:paraId="4858DB23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lastRenderedPageBreak/>
              <w:t>6.6.5</w:t>
            </w:r>
          </w:p>
        </w:tc>
        <w:tc>
          <w:tcPr>
            <w:tcW w:w="2116" w:type="pct"/>
            <w:shd w:val="clear" w:color="auto" w:fill="auto"/>
          </w:tcPr>
          <w:p w14:paraId="13DBB592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Bystander and resident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ED14C12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6E604AEB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F27074A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74F8DB5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61FC1AEA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7784E2A9" w14:textId="77777777" w:rsidTr="005A0B3F">
        <w:tc>
          <w:tcPr>
            <w:tcW w:w="414" w:type="pct"/>
            <w:shd w:val="clear" w:color="auto" w:fill="auto"/>
          </w:tcPr>
          <w:p w14:paraId="0EAFC8C5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6.6.5.1</w:t>
            </w:r>
          </w:p>
        </w:tc>
        <w:tc>
          <w:tcPr>
            <w:tcW w:w="2116" w:type="pct"/>
            <w:shd w:val="clear" w:color="auto" w:fill="auto"/>
          </w:tcPr>
          <w:p w14:paraId="08B5F880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Estimation of bystander and resident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80AEC30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6613D549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1EA4848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3E3C82D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44832DE7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5083DC0C" w14:textId="77777777" w:rsidTr="005A0B3F">
        <w:tc>
          <w:tcPr>
            <w:tcW w:w="414" w:type="pct"/>
            <w:shd w:val="clear" w:color="auto" w:fill="auto"/>
          </w:tcPr>
          <w:p w14:paraId="3FF8753D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6.6.5.2</w:t>
            </w:r>
          </w:p>
        </w:tc>
        <w:tc>
          <w:tcPr>
            <w:tcW w:w="2116" w:type="pct"/>
            <w:shd w:val="clear" w:color="auto" w:fill="auto"/>
          </w:tcPr>
          <w:p w14:paraId="39B68B23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Measurement of bystander and/or resident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B049FB9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6B704629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D407773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D3347A0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734F9E96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5549B3B8" w14:textId="77777777" w:rsidTr="005A0B3F">
        <w:tc>
          <w:tcPr>
            <w:tcW w:w="414" w:type="pct"/>
            <w:shd w:val="clear" w:color="auto" w:fill="auto"/>
          </w:tcPr>
          <w:p w14:paraId="6D9DA66D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6.6.6</w:t>
            </w:r>
          </w:p>
        </w:tc>
        <w:tc>
          <w:tcPr>
            <w:tcW w:w="2116" w:type="pct"/>
            <w:shd w:val="clear" w:color="auto" w:fill="auto"/>
          </w:tcPr>
          <w:p w14:paraId="54069D48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Combined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CCCAC66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72FE8557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94E54F7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D1E5309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4F6448CD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5C7D7287" w14:textId="77777777" w:rsidTr="005A0B3F">
        <w:tc>
          <w:tcPr>
            <w:tcW w:w="414" w:type="pct"/>
            <w:shd w:val="clear" w:color="auto" w:fill="auto"/>
          </w:tcPr>
          <w:p w14:paraId="07806C1E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6.6.6.1</w:t>
            </w:r>
          </w:p>
        </w:tc>
        <w:tc>
          <w:tcPr>
            <w:tcW w:w="2116" w:type="pct"/>
            <w:shd w:val="clear" w:color="auto" w:fill="auto"/>
          </w:tcPr>
          <w:p w14:paraId="64C07F4E" w14:textId="77777777" w:rsidR="002325C0" w:rsidRPr="009B220F" w:rsidRDefault="002325C0" w:rsidP="002325C0">
            <w:pPr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bCs/>
                <w:noProof/>
                <w:sz w:val="19"/>
                <w:szCs w:val="19"/>
              </w:rPr>
              <w:t>Exposure Assessment of active substance 1 and active substance 2 in Product name/Product code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7E0CD52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1631918B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6A9314E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3D52C78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4417B4BC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364795CB" w14:textId="77777777" w:rsidTr="005A0B3F">
        <w:tc>
          <w:tcPr>
            <w:tcW w:w="414" w:type="pct"/>
            <w:shd w:val="clear" w:color="auto" w:fill="auto"/>
          </w:tcPr>
          <w:p w14:paraId="539F83E7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App.</w:t>
            </w:r>
            <w:r w:rsidR="006E5539" w:rsidRPr="009B220F">
              <w:rPr>
                <w:rFonts w:ascii="Arial" w:hAnsi="Arial" w:cs="Arial"/>
                <w:noProof/>
                <w:sz w:val="19"/>
                <w:szCs w:val="19"/>
              </w:rPr>
              <w:t xml:space="preserve"> </w:t>
            </w: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1</w:t>
            </w:r>
          </w:p>
        </w:tc>
        <w:tc>
          <w:tcPr>
            <w:tcW w:w="2116" w:type="pct"/>
            <w:shd w:val="clear" w:color="auto" w:fill="auto"/>
          </w:tcPr>
          <w:p w14:paraId="29940D1C" w14:textId="77777777" w:rsidR="002325C0" w:rsidRPr="009B220F" w:rsidRDefault="002325C0" w:rsidP="002325C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List of data considered in support of the evaluation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FC7BCFF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1CAA439A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AF030EE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B91E6F6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275656AB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35CFF53C" w14:textId="77777777" w:rsidTr="005A0B3F">
        <w:tc>
          <w:tcPr>
            <w:tcW w:w="414" w:type="pct"/>
            <w:shd w:val="clear" w:color="auto" w:fill="auto"/>
          </w:tcPr>
          <w:p w14:paraId="734A6502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App. 2</w:t>
            </w:r>
          </w:p>
        </w:tc>
        <w:tc>
          <w:tcPr>
            <w:tcW w:w="2116" w:type="pct"/>
            <w:shd w:val="clear" w:color="auto" w:fill="auto"/>
          </w:tcPr>
          <w:p w14:paraId="0811FCE2" w14:textId="77777777" w:rsidR="002325C0" w:rsidRPr="009B220F" w:rsidRDefault="002325C0" w:rsidP="002325C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Detailed evaluation of the studies relied upon 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51F2705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0728B825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02D284D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F6FE90B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234C0105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077595ED" w14:textId="77777777" w:rsidTr="005A0B3F">
        <w:tc>
          <w:tcPr>
            <w:tcW w:w="414" w:type="pct"/>
            <w:shd w:val="clear" w:color="auto" w:fill="auto"/>
          </w:tcPr>
          <w:p w14:paraId="05FFBF2A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2.1</w:t>
            </w:r>
          </w:p>
        </w:tc>
        <w:tc>
          <w:tcPr>
            <w:tcW w:w="2116" w:type="pct"/>
            <w:shd w:val="clear" w:color="auto" w:fill="auto"/>
          </w:tcPr>
          <w:p w14:paraId="3F5562DC" w14:textId="77777777" w:rsidR="002325C0" w:rsidRPr="009B220F" w:rsidRDefault="002325C0" w:rsidP="002325C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Statement on bridging possibilities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9BE5907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266A49D8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69FB750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8485BB8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1AF36BA7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325C0" w:rsidRPr="009B220F" w14:paraId="001D6AA2" w14:textId="77777777" w:rsidTr="005A0B3F">
        <w:tc>
          <w:tcPr>
            <w:tcW w:w="414" w:type="pct"/>
            <w:shd w:val="clear" w:color="auto" w:fill="auto"/>
          </w:tcPr>
          <w:p w14:paraId="450557AD" w14:textId="77777777" w:rsidR="002325C0" w:rsidRPr="009B220F" w:rsidRDefault="002325C0" w:rsidP="006E5539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2.2</w:t>
            </w:r>
          </w:p>
        </w:tc>
        <w:tc>
          <w:tcPr>
            <w:tcW w:w="2116" w:type="pct"/>
            <w:shd w:val="clear" w:color="auto" w:fill="auto"/>
          </w:tcPr>
          <w:p w14:paraId="7901529F" w14:textId="77777777" w:rsidR="002325C0" w:rsidRPr="009B220F" w:rsidRDefault="002325C0" w:rsidP="002325C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Acute oral toxicity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2CBA89B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1A100C1E" w14:textId="77777777" w:rsidR="002325C0" w:rsidRPr="009B220F" w:rsidRDefault="002325C0" w:rsidP="002325C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4AD8B26" w14:textId="77777777" w:rsidR="002325C0" w:rsidRPr="009B220F" w:rsidRDefault="002325C0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0C0301C" w14:textId="77777777" w:rsidR="002325C0" w:rsidRPr="009B220F" w:rsidRDefault="002325C0" w:rsidP="002325C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28026D07" w14:textId="77777777" w:rsidR="002325C0" w:rsidRPr="009B220F" w:rsidRDefault="002325C0" w:rsidP="002325C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50A54AC6" w14:textId="77777777" w:rsidTr="005A0B3F">
        <w:tc>
          <w:tcPr>
            <w:tcW w:w="414" w:type="pct"/>
            <w:shd w:val="clear" w:color="auto" w:fill="auto"/>
          </w:tcPr>
          <w:p w14:paraId="0390681A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2.3</w:t>
            </w:r>
          </w:p>
        </w:tc>
        <w:tc>
          <w:tcPr>
            <w:tcW w:w="2116" w:type="pct"/>
            <w:shd w:val="clear" w:color="auto" w:fill="auto"/>
          </w:tcPr>
          <w:p w14:paraId="55F6571B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Acute percutaneous (dermal) toxicity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6788EB8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3A080FB9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24FEEBE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F86D441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6289844C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1F4930BB" w14:textId="77777777" w:rsidTr="005A0B3F">
        <w:tc>
          <w:tcPr>
            <w:tcW w:w="414" w:type="pct"/>
            <w:shd w:val="clear" w:color="auto" w:fill="auto"/>
          </w:tcPr>
          <w:p w14:paraId="70326EBC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2.3.1</w:t>
            </w:r>
          </w:p>
        </w:tc>
        <w:tc>
          <w:tcPr>
            <w:tcW w:w="2116" w:type="pct"/>
            <w:shd w:val="clear" w:color="auto" w:fill="auto"/>
          </w:tcPr>
          <w:p w14:paraId="59CF1636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Study 1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893EF74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5E562D2D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B0FF0E3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D9910A1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141FB400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527321AA" w14:textId="77777777" w:rsidTr="005A0B3F">
        <w:tc>
          <w:tcPr>
            <w:tcW w:w="414" w:type="pct"/>
            <w:shd w:val="clear" w:color="auto" w:fill="auto"/>
          </w:tcPr>
          <w:p w14:paraId="55DF2969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2.4</w:t>
            </w:r>
          </w:p>
        </w:tc>
        <w:tc>
          <w:tcPr>
            <w:tcW w:w="2116" w:type="pct"/>
            <w:shd w:val="clear" w:color="auto" w:fill="auto"/>
          </w:tcPr>
          <w:p w14:paraId="6D4472D0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Acute inhalation toxicity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5F59550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696E12B9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ED13C5E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C05B0F8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01631D99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393777E5" w14:textId="77777777" w:rsidTr="005A0B3F">
        <w:tc>
          <w:tcPr>
            <w:tcW w:w="414" w:type="pct"/>
            <w:shd w:val="clear" w:color="auto" w:fill="auto"/>
          </w:tcPr>
          <w:p w14:paraId="25DF619C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2.4.1</w:t>
            </w:r>
          </w:p>
        </w:tc>
        <w:tc>
          <w:tcPr>
            <w:tcW w:w="2116" w:type="pct"/>
            <w:shd w:val="clear" w:color="auto" w:fill="auto"/>
          </w:tcPr>
          <w:p w14:paraId="05B05D5D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Study 1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9FA7B65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795CBDE2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5ED9264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615F9F2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042276E2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76C8740F" w14:textId="77777777" w:rsidTr="005A0B3F">
        <w:tc>
          <w:tcPr>
            <w:tcW w:w="414" w:type="pct"/>
            <w:shd w:val="clear" w:color="auto" w:fill="auto"/>
          </w:tcPr>
          <w:p w14:paraId="1FFF6416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2.5</w:t>
            </w:r>
          </w:p>
        </w:tc>
        <w:tc>
          <w:tcPr>
            <w:tcW w:w="2116" w:type="pct"/>
            <w:shd w:val="clear" w:color="auto" w:fill="auto"/>
          </w:tcPr>
          <w:p w14:paraId="23AF55F1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Skin irritation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880D000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20B8547D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A8DF3A2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2C87ED9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30B6FB03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28ED2224" w14:textId="77777777" w:rsidTr="005A0B3F">
        <w:tc>
          <w:tcPr>
            <w:tcW w:w="414" w:type="pct"/>
            <w:shd w:val="clear" w:color="auto" w:fill="auto"/>
          </w:tcPr>
          <w:p w14:paraId="031958B7" w14:textId="0AE12F80" w:rsidR="00C90C73" w:rsidRPr="009B220F" w:rsidRDefault="00C90C73" w:rsidP="00F81756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2.5.</w:t>
            </w:r>
            <w:r w:rsidR="00F81756">
              <w:rPr>
                <w:rFonts w:ascii="Arial" w:hAnsi="Arial" w:cs="Arial"/>
                <w:noProof/>
                <w:sz w:val="19"/>
                <w:szCs w:val="19"/>
              </w:rPr>
              <w:t>1</w:t>
            </w:r>
          </w:p>
        </w:tc>
        <w:tc>
          <w:tcPr>
            <w:tcW w:w="2116" w:type="pct"/>
            <w:shd w:val="clear" w:color="auto" w:fill="auto"/>
          </w:tcPr>
          <w:p w14:paraId="7E6D224B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Study 1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BC991D5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3EEC693A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E8DAF8A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C93EFF6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02699E5E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329593DC" w14:textId="77777777" w:rsidTr="005A0B3F">
        <w:tc>
          <w:tcPr>
            <w:tcW w:w="414" w:type="pct"/>
            <w:shd w:val="clear" w:color="auto" w:fill="auto"/>
          </w:tcPr>
          <w:p w14:paraId="2C437614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2.6</w:t>
            </w:r>
          </w:p>
        </w:tc>
        <w:tc>
          <w:tcPr>
            <w:tcW w:w="2116" w:type="pct"/>
            <w:shd w:val="clear" w:color="auto" w:fill="auto"/>
          </w:tcPr>
          <w:p w14:paraId="3315B42F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Eye irritation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2AE3D86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517B1E56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B47AF37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819D95B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62B41BA6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1CD503AD" w14:textId="77777777" w:rsidTr="005A0B3F">
        <w:tc>
          <w:tcPr>
            <w:tcW w:w="414" w:type="pct"/>
            <w:shd w:val="clear" w:color="auto" w:fill="auto"/>
          </w:tcPr>
          <w:p w14:paraId="2F562F9F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2.6.1</w:t>
            </w:r>
          </w:p>
        </w:tc>
        <w:tc>
          <w:tcPr>
            <w:tcW w:w="2116" w:type="pct"/>
            <w:shd w:val="clear" w:color="auto" w:fill="auto"/>
          </w:tcPr>
          <w:p w14:paraId="186DB24B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Study 1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35D9E52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798F76AB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FC877E2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8ABD306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12CB5052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7D6A9610" w14:textId="77777777" w:rsidTr="005A0B3F">
        <w:tc>
          <w:tcPr>
            <w:tcW w:w="414" w:type="pct"/>
            <w:shd w:val="clear" w:color="auto" w:fill="auto"/>
          </w:tcPr>
          <w:p w14:paraId="32FACBEE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2.7</w:t>
            </w:r>
          </w:p>
        </w:tc>
        <w:tc>
          <w:tcPr>
            <w:tcW w:w="2116" w:type="pct"/>
            <w:shd w:val="clear" w:color="auto" w:fill="auto"/>
          </w:tcPr>
          <w:p w14:paraId="5A6E3942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Skin sensitization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19783F9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3CAECFFC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96DB8F0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15C801E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74ABC9D3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56DDBEBE" w14:textId="77777777" w:rsidTr="005A0B3F">
        <w:tc>
          <w:tcPr>
            <w:tcW w:w="414" w:type="pct"/>
            <w:shd w:val="clear" w:color="auto" w:fill="auto"/>
          </w:tcPr>
          <w:p w14:paraId="7D0BF219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2.7.1</w:t>
            </w:r>
          </w:p>
        </w:tc>
        <w:tc>
          <w:tcPr>
            <w:tcW w:w="2116" w:type="pct"/>
            <w:shd w:val="clear" w:color="auto" w:fill="auto"/>
          </w:tcPr>
          <w:p w14:paraId="4E53A6E3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Study 1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A362B67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0B2BFF90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1F7F594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095066F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402497BB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076C4821" w14:textId="77777777" w:rsidTr="005A0B3F">
        <w:tc>
          <w:tcPr>
            <w:tcW w:w="414" w:type="pct"/>
            <w:shd w:val="clear" w:color="auto" w:fill="auto"/>
          </w:tcPr>
          <w:p w14:paraId="13EB68C0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2.8</w:t>
            </w:r>
          </w:p>
        </w:tc>
        <w:tc>
          <w:tcPr>
            <w:tcW w:w="2116" w:type="pct"/>
            <w:shd w:val="clear" w:color="auto" w:fill="auto"/>
          </w:tcPr>
          <w:p w14:paraId="491E4C8A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Supplementary studies for combinations of plant protection products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A6B2C37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6C8C0AE7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38B205A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B64EDD8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0A054672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7C26FF2F" w14:textId="77777777" w:rsidTr="005A0B3F">
        <w:tc>
          <w:tcPr>
            <w:tcW w:w="414" w:type="pct"/>
            <w:shd w:val="clear" w:color="auto" w:fill="auto"/>
          </w:tcPr>
          <w:p w14:paraId="6017BCC1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2.9</w:t>
            </w:r>
          </w:p>
        </w:tc>
        <w:tc>
          <w:tcPr>
            <w:tcW w:w="2116" w:type="pct"/>
            <w:shd w:val="clear" w:color="auto" w:fill="auto"/>
          </w:tcPr>
          <w:p w14:paraId="09B11CBF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Data on co-formulants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AA87CB0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5CC459B5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3B25290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B16480A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40D6667F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2CB2B40B" w14:textId="77777777" w:rsidTr="005A0B3F">
        <w:tc>
          <w:tcPr>
            <w:tcW w:w="414" w:type="pct"/>
            <w:shd w:val="clear" w:color="auto" w:fill="auto"/>
          </w:tcPr>
          <w:p w14:paraId="7F18A13C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2.9.1</w:t>
            </w:r>
          </w:p>
        </w:tc>
        <w:tc>
          <w:tcPr>
            <w:tcW w:w="2116" w:type="pct"/>
            <w:shd w:val="clear" w:color="auto" w:fill="auto"/>
          </w:tcPr>
          <w:p w14:paraId="6EEE820A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Material safety data sheet for each co-formulant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EFFB497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42BFE18B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63C5F6C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525887A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6BF18CC8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354F64BD" w14:textId="77777777" w:rsidTr="005A0B3F">
        <w:tc>
          <w:tcPr>
            <w:tcW w:w="414" w:type="pct"/>
            <w:shd w:val="clear" w:color="auto" w:fill="auto"/>
          </w:tcPr>
          <w:p w14:paraId="5EB1C650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2.9.2</w:t>
            </w:r>
          </w:p>
        </w:tc>
        <w:tc>
          <w:tcPr>
            <w:tcW w:w="2116" w:type="pct"/>
            <w:shd w:val="clear" w:color="auto" w:fill="auto"/>
          </w:tcPr>
          <w:p w14:paraId="6511CD5E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Available toxicological data for each co-formulant 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70074F9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67946EE3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46EF32D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F73D0B9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491B3F12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72778156" w14:textId="77777777" w:rsidTr="005A0B3F">
        <w:tc>
          <w:tcPr>
            <w:tcW w:w="414" w:type="pct"/>
            <w:shd w:val="clear" w:color="auto" w:fill="auto"/>
          </w:tcPr>
          <w:p w14:paraId="41D88046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2.10</w:t>
            </w:r>
          </w:p>
        </w:tc>
        <w:tc>
          <w:tcPr>
            <w:tcW w:w="2116" w:type="pct"/>
            <w:shd w:val="clear" w:color="auto" w:fill="auto"/>
          </w:tcPr>
          <w:p w14:paraId="29BDE090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Studies on dermal absorption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45CB3B3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2366CD7E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9E6312B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EF902A8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41E7BE2C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4738EB40" w14:textId="77777777" w:rsidTr="005A0B3F">
        <w:tc>
          <w:tcPr>
            <w:tcW w:w="414" w:type="pct"/>
            <w:shd w:val="clear" w:color="auto" w:fill="auto"/>
          </w:tcPr>
          <w:p w14:paraId="6DA9BAE6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2.11</w:t>
            </w:r>
          </w:p>
        </w:tc>
        <w:tc>
          <w:tcPr>
            <w:tcW w:w="2116" w:type="pct"/>
            <w:shd w:val="clear" w:color="auto" w:fill="auto"/>
          </w:tcPr>
          <w:p w14:paraId="2373F0BC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Other/Special Studies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1E7146B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09072896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2ACC28E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8B0A709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5C05025F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2821FE73" w14:textId="77777777" w:rsidTr="005A0B3F">
        <w:tc>
          <w:tcPr>
            <w:tcW w:w="414" w:type="pct"/>
            <w:shd w:val="clear" w:color="auto" w:fill="auto"/>
          </w:tcPr>
          <w:p w14:paraId="6DA5CFF0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App. 3</w:t>
            </w:r>
          </w:p>
        </w:tc>
        <w:tc>
          <w:tcPr>
            <w:tcW w:w="2116" w:type="pct"/>
            <w:shd w:val="clear" w:color="auto" w:fill="auto"/>
          </w:tcPr>
          <w:p w14:paraId="0D27144A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Exposure calculations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F421627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1558A3A6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48AC3BE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A83F87C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13E08A30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5D9F1E82" w14:textId="77777777" w:rsidTr="005A0B3F">
        <w:tc>
          <w:tcPr>
            <w:tcW w:w="414" w:type="pct"/>
            <w:shd w:val="clear" w:color="auto" w:fill="auto"/>
          </w:tcPr>
          <w:p w14:paraId="3B2B3F4B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3.1</w:t>
            </w:r>
          </w:p>
        </w:tc>
        <w:tc>
          <w:tcPr>
            <w:tcW w:w="2116" w:type="pct"/>
            <w:shd w:val="clear" w:color="auto" w:fill="auto"/>
          </w:tcPr>
          <w:p w14:paraId="0527FEF6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Operator exposure calculations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A6CC741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6A25090A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9D8AB36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82D03A4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71F1A04A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0A563880" w14:textId="77777777" w:rsidTr="005A0B3F">
        <w:tc>
          <w:tcPr>
            <w:tcW w:w="414" w:type="pct"/>
            <w:shd w:val="clear" w:color="auto" w:fill="auto"/>
          </w:tcPr>
          <w:p w14:paraId="3C624329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3.1.1</w:t>
            </w:r>
          </w:p>
        </w:tc>
        <w:tc>
          <w:tcPr>
            <w:tcW w:w="2116" w:type="pct"/>
            <w:shd w:val="clear" w:color="auto" w:fill="auto"/>
          </w:tcPr>
          <w:p w14:paraId="20B73EE2" w14:textId="77777777" w:rsidR="00C90C73" w:rsidRPr="009B220F" w:rsidRDefault="00C90C73" w:rsidP="003B3F7B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Calculations for </w:t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="003B3F7B"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0F4266A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217280D5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0C53A6E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95F59A3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09FEAD97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21C1E" w:rsidRPr="009B220F" w14:paraId="08B05AF3" w14:textId="77777777" w:rsidTr="005A0B3F">
        <w:tc>
          <w:tcPr>
            <w:tcW w:w="414" w:type="pct"/>
            <w:shd w:val="clear" w:color="auto" w:fill="auto"/>
          </w:tcPr>
          <w:p w14:paraId="3E02E491" w14:textId="77777777" w:rsidR="00E21C1E" w:rsidRPr="009B220F" w:rsidRDefault="00E21C1E" w:rsidP="00C61020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3.1.2</w:t>
            </w:r>
          </w:p>
        </w:tc>
        <w:tc>
          <w:tcPr>
            <w:tcW w:w="2116" w:type="pct"/>
            <w:shd w:val="clear" w:color="auto" w:fill="auto"/>
          </w:tcPr>
          <w:p w14:paraId="100776FB" w14:textId="77777777" w:rsidR="00E21C1E" w:rsidRPr="009B220F" w:rsidRDefault="00E21C1E" w:rsidP="00C6102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Calculations for 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96C28AB" w14:textId="77777777" w:rsidR="00E21C1E" w:rsidRPr="009B220F" w:rsidRDefault="00E21C1E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1560E56A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14DDD50" w14:textId="77777777" w:rsidR="00E21C1E" w:rsidRPr="009B220F" w:rsidRDefault="00E21C1E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3301CAE" w14:textId="77777777" w:rsidR="00E21C1E" w:rsidRPr="009B220F" w:rsidRDefault="00E21C1E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47C91827" w14:textId="77777777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601BBEC2" w14:textId="77777777" w:rsidTr="005A0B3F">
        <w:tc>
          <w:tcPr>
            <w:tcW w:w="414" w:type="pct"/>
            <w:shd w:val="clear" w:color="auto" w:fill="auto"/>
          </w:tcPr>
          <w:p w14:paraId="28C23448" w14:textId="72A65AD5" w:rsidR="00C90C73" w:rsidRPr="009B220F" w:rsidRDefault="00E21C1E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t>A 3.1.3</w:t>
            </w:r>
          </w:p>
        </w:tc>
        <w:tc>
          <w:tcPr>
            <w:tcW w:w="2116" w:type="pct"/>
            <w:shd w:val="clear" w:color="auto" w:fill="auto"/>
          </w:tcPr>
          <w:p w14:paraId="3D5C8752" w14:textId="51348D6F" w:rsidR="00C90C73" w:rsidRPr="009B220F" w:rsidRDefault="00C90C73" w:rsidP="00E21C1E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Calculations for </w: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="00E21C1E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1C0347A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65A9DE12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0B949C2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F4F5C90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429EC5EC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6151596E" w14:textId="77777777" w:rsidTr="005A0B3F">
        <w:tc>
          <w:tcPr>
            <w:tcW w:w="414" w:type="pct"/>
            <w:shd w:val="clear" w:color="auto" w:fill="auto"/>
          </w:tcPr>
          <w:p w14:paraId="2371F205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3.2</w:t>
            </w:r>
          </w:p>
        </w:tc>
        <w:tc>
          <w:tcPr>
            <w:tcW w:w="2116" w:type="pct"/>
            <w:shd w:val="clear" w:color="auto" w:fill="auto"/>
          </w:tcPr>
          <w:p w14:paraId="655E5F9D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Worker exposure calculations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086F3E8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0447FE60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8F65C59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E41BA5D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3A97818A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691C2027" w14:textId="77777777" w:rsidTr="005A0B3F">
        <w:tc>
          <w:tcPr>
            <w:tcW w:w="414" w:type="pct"/>
            <w:shd w:val="clear" w:color="auto" w:fill="auto"/>
          </w:tcPr>
          <w:p w14:paraId="08E0CA0C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3.2.1</w:t>
            </w:r>
          </w:p>
        </w:tc>
        <w:tc>
          <w:tcPr>
            <w:tcW w:w="2116" w:type="pct"/>
            <w:shd w:val="clear" w:color="auto" w:fill="auto"/>
          </w:tcPr>
          <w:p w14:paraId="32B3F637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Calculations for </w:t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="003B3F7B"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CF97D3D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4A465E28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8970BF0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5B19CC7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29D846AD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21C1E" w:rsidRPr="009B220F" w14:paraId="26BF253A" w14:textId="77777777" w:rsidTr="005A0B3F">
        <w:tc>
          <w:tcPr>
            <w:tcW w:w="414" w:type="pct"/>
            <w:shd w:val="clear" w:color="auto" w:fill="auto"/>
          </w:tcPr>
          <w:p w14:paraId="67DA6F86" w14:textId="77777777" w:rsidR="00E21C1E" w:rsidRPr="009B220F" w:rsidRDefault="00E21C1E" w:rsidP="00C61020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3.2.2</w:t>
            </w:r>
          </w:p>
        </w:tc>
        <w:tc>
          <w:tcPr>
            <w:tcW w:w="2116" w:type="pct"/>
            <w:shd w:val="clear" w:color="auto" w:fill="auto"/>
          </w:tcPr>
          <w:p w14:paraId="41F563C3" w14:textId="77777777" w:rsidR="00E21C1E" w:rsidRPr="009B220F" w:rsidRDefault="00E21C1E" w:rsidP="00C6102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Calculations for 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E0101E2" w14:textId="77777777" w:rsidR="00E21C1E" w:rsidRPr="009B220F" w:rsidRDefault="00E21C1E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07B23756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B019803" w14:textId="77777777" w:rsidR="00E21C1E" w:rsidRPr="009B220F" w:rsidRDefault="00E21C1E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73186A6" w14:textId="77777777" w:rsidR="00E21C1E" w:rsidRPr="009B220F" w:rsidRDefault="00E21C1E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72078D28" w14:textId="77777777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2B64B56A" w14:textId="77777777" w:rsidTr="005A0B3F">
        <w:tc>
          <w:tcPr>
            <w:tcW w:w="414" w:type="pct"/>
            <w:shd w:val="clear" w:color="auto" w:fill="auto"/>
          </w:tcPr>
          <w:p w14:paraId="770A790B" w14:textId="46137956" w:rsidR="00C90C73" w:rsidRPr="009B220F" w:rsidRDefault="00E21C1E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t>A 3.2.3</w:t>
            </w:r>
          </w:p>
        </w:tc>
        <w:tc>
          <w:tcPr>
            <w:tcW w:w="2116" w:type="pct"/>
            <w:shd w:val="clear" w:color="auto" w:fill="auto"/>
          </w:tcPr>
          <w:p w14:paraId="67D28504" w14:textId="556ED374" w:rsidR="00C90C73" w:rsidRPr="009B220F" w:rsidRDefault="00C90C73" w:rsidP="00E21C1E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Calculations for </w: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="00E21C1E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245EB8F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1F6A7F27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39CC978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0E9D351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655C9248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7C5D97ED" w14:textId="77777777" w:rsidTr="005A0B3F">
        <w:tc>
          <w:tcPr>
            <w:tcW w:w="414" w:type="pct"/>
            <w:shd w:val="clear" w:color="auto" w:fill="auto"/>
          </w:tcPr>
          <w:p w14:paraId="51907481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3.3</w:t>
            </w:r>
          </w:p>
        </w:tc>
        <w:tc>
          <w:tcPr>
            <w:tcW w:w="2116" w:type="pct"/>
            <w:shd w:val="clear" w:color="auto" w:fill="auto"/>
          </w:tcPr>
          <w:p w14:paraId="2DD26044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Bystander and resident exposure calculations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AC3DDA7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471B3E69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B362DF7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88E452E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3500D7A5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23A9B84D" w14:textId="77777777" w:rsidTr="005A0B3F">
        <w:tc>
          <w:tcPr>
            <w:tcW w:w="414" w:type="pct"/>
            <w:shd w:val="clear" w:color="auto" w:fill="auto"/>
          </w:tcPr>
          <w:p w14:paraId="2D9A47C6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3.3.1</w:t>
            </w:r>
          </w:p>
        </w:tc>
        <w:tc>
          <w:tcPr>
            <w:tcW w:w="2116" w:type="pct"/>
            <w:shd w:val="clear" w:color="auto" w:fill="auto"/>
          </w:tcPr>
          <w:p w14:paraId="12C04755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Calculations for </w:t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="003B3F7B"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57D3788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5FC84A53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1D83DFA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FCE61E7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2B8EE310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21C1E" w:rsidRPr="009B220F" w14:paraId="12702A1A" w14:textId="77777777" w:rsidTr="005A0B3F">
        <w:tc>
          <w:tcPr>
            <w:tcW w:w="414" w:type="pct"/>
            <w:shd w:val="clear" w:color="auto" w:fill="auto"/>
          </w:tcPr>
          <w:p w14:paraId="10CF2251" w14:textId="77777777" w:rsidR="00E21C1E" w:rsidRPr="009B220F" w:rsidRDefault="00E21C1E" w:rsidP="00C61020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3.3.2</w:t>
            </w:r>
          </w:p>
        </w:tc>
        <w:tc>
          <w:tcPr>
            <w:tcW w:w="2116" w:type="pct"/>
            <w:shd w:val="clear" w:color="auto" w:fill="auto"/>
          </w:tcPr>
          <w:p w14:paraId="75643A90" w14:textId="77777777" w:rsidR="00E21C1E" w:rsidRPr="009B220F" w:rsidRDefault="00E21C1E" w:rsidP="00C61020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Calculations for 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127AEE9" w14:textId="77777777" w:rsidR="00E21C1E" w:rsidRPr="009B220F" w:rsidRDefault="00E21C1E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0A6DD938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332F224" w14:textId="77777777" w:rsidR="00E21C1E" w:rsidRPr="009B220F" w:rsidRDefault="00E21C1E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4801CC7" w14:textId="77777777" w:rsidR="00E21C1E" w:rsidRPr="009B220F" w:rsidRDefault="00E21C1E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01DCE5FF" w14:textId="77777777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5EEE4B01" w14:textId="77777777" w:rsidTr="005A0B3F">
        <w:tc>
          <w:tcPr>
            <w:tcW w:w="414" w:type="pct"/>
            <w:shd w:val="clear" w:color="auto" w:fill="auto"/>
          </w:tcPr>
          <w:p w14:paraId="4110337F" w14:textId="2FF740A6" w:rsidR="00C90C73" w:rsidRPr="009B220F" w:rsidRDefault="00E21C1E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t>A 3.3.3</w:t>
            </w:r>
          </w:p>
        </w:tc>
        <w:tc>
          <w:tcPr>
            <w:tcW w:w="2116" w:type="pct"/>
            <w:shd w:val="clear" w:color="auto" w:fill="auto"/>
          </w:tcPr>
          <w:p w14:paraId="25945A97" w14:textId="5BF6A340" w:rsidR="00C90C73" w:rsidRPr="009B220F" w:rsidRDefault="00C90C73" w:rsidP="00E21C1E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Calculations for </w: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="00E21C1E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7642953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68922027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8E8718D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85911F4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2C128E6A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142EF11F" w14:textId="77777777" w:rsidTr="005A0B3F">
        <w:tc>
          <w:tcPr>
            <w:tcW w:w="414" w:type="pct"/>
            <w:shd w:val="clear" w:color="auto" w:fill="auto"/>
          </w:tcPr>
          <w:p w14:paraId="76C03EAD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 3.4</w:t>
            </w:r>
          </w:p>
        </w:tc>
        <w:tc>
          <w:tcPr>
            <w:tcW w:w="2116" w:type="pct"/>
            <w:shd w:val="clear" w:color="auto" w:fill="auto"/>
          </w:tcPr>
          <w:p w14:paraId="48316078" w14:textId="4F34C738" w:rsidR="00C90C73" w:rsidRPr="009B220F" w:rsidRDefault="00C90C73" w:rsidP="00E21C1E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Combined exposure calculations for </w:t>
            </w:r>
            <w:r w:rsidR="00E21C1E">
              <w:rPr>
                <w:rFonts w:ascii="Arial" w:hAnsi="Arial" w:cs="Arial"/>
                <w:spacing w:val="-2"/>
                <w:sz w:val="19"/>
                <w:szCs w:val="19"/>
              </w:rPr>
              <w:br/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="003B3F7B"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="003B3F7B"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t>,</w:t>
            </w:r>
            <w:r w:rsidR="00E21C1E"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="00E21C1E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and </w: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="00E21C1E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94EAB8B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4A17C611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D165A76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D992401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67070A9C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C90C73" w:rsidRPr="009B220F" w14:paraId="5BE7D536" w14:textId="77777777" w:rsidTr="005A0B3F">
        <w:tc>
          <w:tcPr>
            <w:tcW w:w="414" w:type="pct"/>
            <w:shd w:val="clear" w:color="auto" w:fill="auto"/>
          </w:tcPr>
          <w:p w14:paraId="67E4DBB2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  <w:r w:rsidRPr="009B220F">
              <w:rPr>
                <w:rFonts w:ascii="Arial" w:hAnsi="Arial" w:cs="Arial"/>
                <w:noProof/>
                <w:sz w:val="19"/>
                <w:szCs w:val="19"/>
              </w:rPr>
              <w:t>App. 4</w:t>
            </w:r>
          </w:p>
        </w:tc>
        <w:tc>
          <w:tcPr>
            <w:tcW w:w="2116" w:type="pct"/>
            <w:shd w:val="clear" w:color="auto" w:fill="auto"/>
          </w:tcPr>
          <w:p w14:paraId="51CD26A9" w14:textId="77777777" w:rsidR="00C90C73" w:rsidRPr="009B220F" w:rsidRDefault="00C90C73" w:rsidP="00C90C73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 xml:space="preserve">Detailed evaluation of exposure and/or DFR studies relied upon 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65109EB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7" w:type="pct"/>
            <w:shd w:val="clear" w:color="auto" w:fill="D2D0BC"/>
            <w:vAlign w:val="center"/>
          </w:tcPr>
          <w:p w14:paraId="2DF6651F" w14:textId="77777777" w:rsidR="00C90C73" w:rsidRPr="009B220F" w:rsidRDefault="00C90C73" w:rsidP="00C90C73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0922D8D" w14:textId="77777777" w:rsidR="00C90C73" w:rsidRPr="009B220F" w:rsidRDefault="00C90C73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2EA6B83" w14:textId="77777777" w:rsidR="00C90C73" w:rsidRPr="009B220F" w:rsidRDefault="00C90C73" w:rsidP="00C90C73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1" w:type="pct"/>
            <w:shd w:val="clear" w:color="auto" w:fill="FF8969"/>
          </w:tcPr>
          <w:p w14:paraId="562B7301" w14:textId="77777777" w:rsidR="00C90C73" w:rsidRPr="009B220F" w:rsidRDefault="00C90C73" w:rsidP="00C90C7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67EB6F60" w14:textId="77777777" w:rsidR="002325C0" w:rsidRPr="009B220F" w:rsidRDefault="002325C0" w:rsidP="009B7051">
      <w:pPr>
        <w:rPr>
          <w:rFonts w:ascii="Arial" w:hAnsi="Arial" w:cs="Arial"/>
        </w:rPr>
      </w:pPr>
    </w:p>
    <w:p w14:paraId="4E1CB241" w14:textId="77777777" w:rsidR="003B3F7B" w:rsidRPr="009B220F" w:rsidRDefault="003B3F7B" w:rsidP="003B3F7B">
      <w:pPr>
        <w:pStyle w:val="Otsikko2"/>
        <w:spacing w:after="240" w:line="240" w:lineRule="auto"/>
        <w:rPr>
          <w:rFonts w:ascii="Arial" w:hAnsi="Arial" w:cs="Arial"/>
          <w:color w:val="E23100"/>
          <w:sz w:val="32"/>
        </w:rPr>
      </w:pPr>
      <w:bookmarkStart w:id="11" w:name="_Toc459285703"/>
      <w:r w:rsidRPr="009B220F">
        <w:rPr>
          <w:rFonts w:ascii="Arial" w:hAnsi="Arial" w:cs="Arial"/>
          <w:color w:val="E23100"/>
          <w:sz w:val="32"/>
        </w:rPr>
        <w:lastRenderedPageBreak/>
        <w:t>Part B – Section 7</w:t>
      </w:r>
      <w:r w:rsidRPr="009B220F">
        <w:rPr>
          <w:rFonts w:ascii="Arial" w:hAnsi="Arial" w:cs="Arial"/>
          <w:color w:val="E23100"/>
          <w:sz w:val="32"/>
        </w:rPr>
        <w:br/>
        <w:t>Metabolism and Residues</w:t>
      </w:r>
      <w:bookmarkEnd w:id="11"/>
      <w:r w:rsidRPr="009B220F">
        <w:rPr>
          <w:rFonts w:ascii="Arial" w:hAnsi="Arial" w:cs="Arial"/>
          <w:color w:val="E23100"/>
          <w:sz w:val="32"/>
        </w:rPr>
        <w:t xml:space="preserve"> </w:t>
      </w:r>
    </w:p>
    <w:tbl>
      <w:tblPr>
        <w:tblStyle w:val="TaulukkoRuudukko"/>
        <w:tblW w:w="5003" w:type="pct"/>
        <w:tblInd w:w="-5" w:type="dxa"/>
        <w:tblLook w:val="04A0" w:firstRow="1" w:lastRow="0" w:firstColumn="1" w:lastColumn="0" w:noHBand="0" w:noVBand="1"/>
      </w:tblPr>
      <w:tblGrid>
        <w:gridCol w:w="819"/>
        <w:gridCol w:w="4194"/>
        <w:gridCol w:w="1029"/>
        <w:gridCol w:w="1350"/>
        <w:gridCol w:w="628"/>
        <w:gridCol w:w="534"/>
        <w:gridCol w:w="1369"/>
      </w:tblGrid>
      <w:tr w:rsidR="003B3F7B" w:rsidRPr="009B220F" w14:paraId="23D2C853" w14:textId="77777777" w:rsidTr="00D43B5E">
        <w:trPr>
          <w:tblHeader/>
        </w:trPr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DEF5589" w14:textId="77777777" w:rsidR="003B3F7B" w:rsidRPr="009B220F" w:rsidRDefault="003B3F7B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2114" w:type="pct"/>
            <w:tcBorders>
              <w:top w:val="nil"/>
              <w:left w:val="nil"/>
            </w:tcBorders>
            <w:shd w:val="clear" w:color="auto" w:fill="auto"/>
          </w:tcPr>
          <w:p w14:paraId="21B12E28" w14:textId="77777777" w:rsidR="003B3F7B" w:rsidRPr="009B220F" w:rsidRDefault="003B3F7B" w:rsidP="00B90DDE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1198" w:type="pct"/>
            <w:gridSpan w:val="2"/>
            <w:shd w:val="clear" w:color="auto" w:fill="D2D0BC"/>
          </w:tcPr>
          <w:p w14:paraId="25446FA7" w14:textId="77777777" w:rsidR="003B3F7B" w:rsidRPr="009B220F" w:rsidRDefault="003B3F7B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Applicant</w:t>
            </w:r>
          </w:p>
        </w:tc>
        <w:tc>
          <w:tcPr>
            <w:tcW w:w="316" w:type="pct"/>
            <w:tcBorders>
              <w:top w:val="nil"/>
            </w:tcBorders>
            <w:shd w:val="clear" w:color="auto" w:fill="auto"/>
          </w:tcPr>
          <w:p w14:paraId="4D7C1935" w14:textId="77777777" w:rsidR="003B3F7B" w:rsidRPr="009B220F" w:rsidRDefault="003B3F7B" w:rsidP="00B90DDE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959" w:type="pct"/>
            <w:gridSpan w:val="2"/>
            <w:shd w:val="clear" w:color="auto" w:fill="FF8969"/>
          </w:tcPr>
          <w:p w14:paraId="2CDFE14B" w14:textId="77777777" w:rsidR="003B3F7B" w:rsidRPr="009B220F" w:rsidRDefault="003B3F7B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MS</w:t>
            </w:r>
          </w:p>
        </w:tc>
      </w:tr>
      <w:tr w:rsidR="003B3F7B" w:rsidRPr="009B220F" w14:paraId="6FA28CC7" w14:textId="77777777" w:rsidTr="005A0B3F">
        <w:trPr>
          <w:tblHeader/>
        </w:trPr>
        <w:tc>
          <w:tcPr>
            <w:tcW w:w="413" w:type="pct"/>
            <w:shd w:val="clear" w:color="auto" w:fill="AEAAAA" w:themeFill="background2" w:themeFillShade="BF"/>
          </w:tcPr>
          <w:p w14:paraId="685BD5F7" w14:textId="7744E6BC" w:rsidR="003B3F7B" w:rsidRPr="009B220F" w:rsidRDefault="00E21C1E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>Data point</w:t>
            </w:r>
          </w:p>
        </w:tc>
        <w:tc>
          <w:tcPr>
            <w:tcW w:w="2114" w:type="pct"/>
            <w:shd w:val="clear" w:color="auto" w:fill="AEAAAA" w:themeFill="background2" w:themeFillShade="BF"/>
          </w:tcPr>
          <w:p w14:paraId="262C5F51" w14:textId="77777777" w:rsidR="003B3F7B" w:rsidRPr="00BA0DD3" w:rsidRDefault="003B3F7B" w:rsidP="00B90DDE">
            <w:pPr>
              <w:tabs>
                <w:tab w:val="left" w:pos="-720"/>
              </w:tabs>
              <w:ind w:right="113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Information, test or study </w:t>
            </w:r>
          </w:p>
          <w:p w14:paraId="0F516033" w14:textId="77777777" w:rsidR="003B3F7B" w:rsidRPr="009B220F" w:rsidRDefault="003B3F7B" w:rsidP="00B90DDE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>(according to OECD Dossier Guidance Document, Appendix 6, Part 4)</w:t>
            </w:r>
          </w:p>
        </w:tc>
        <w:tc>
          <w:tcPr>
            <w:tcW w:w="518" w:type="pct"/>
            <w:shd w:val="clear" w:color="auto" w:fill="AEAAAA" w:themeFill="background2" w:themeFillShade="BF"/>
          </w:tcPr>
          <w:p w14:paraId="3FE439BA" w14:textId="77777777" w:rsidR="003B3F7B" w:rsidRPr="009B220F" w:rsidRDefault="003B3F7B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Provided</w:t>
            </w:r>
          </w:p>
        </w:tc>
        <w:tc>
          <w:tcPr>
            <w:tcW w:w="680" w:type="pct"/>
            <w:shd w:val="clear" w:color="auto" w:fill="AEAAAA" w:themeFill="background2" w:themeFillShade="BF"/>
          </w:tcPr>
          <w:p w14:paraId="31876D10" w14:textId="77777777" w:rsidR="003B3F7B" w:rsidRPr="009B220F" w:rsidRDefault="003B3F7B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Justification</w:t>
            </w:r>
          </w:p>
        </w:tc>
        <w:tc>
          <w:tcPr>
            <w:tcW w:w="316" w:type="pct"/>
            <w:shd w:val="clear" w:color="auto" w:fill="AEAAAA" w:themeFill="background2" w:themeFillShade="BF"/>
          </w:tcPr>
          <w:p w14:paraId="336FC625" w14:textId="77777777" w:rsidR="003B3F7B" w:rsidRPr="009B220F" w:rsidRDefault="003B3F7B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Data gap</w:t>
            </w:r>
          </w:p>
        </w:tc>
        <w:tc>
          <w:tcPr>
            <w:tcW w:w="269" w:type="pct"/>
            <w:shd w:val="clear" w:color="auto" w:fill="AEAAAA" w:themeFill="background2" w:themeFillShade="BF"/>
          </w:tcPr>
          <w:p w14:paraId="62115048" w14:textId="77777777" w:rsidR="003B3F7B" w:rsidRPr="009B220F" w:rsidRDefault="003B3F7B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OK</w:t>
            </w:r>
          </w:p>
        </w:tc>
        <w:tc>
          <w:tcPr>
            <w:tcW w:w="690" w:type="pct"/>
            <w:shd w:val="clear" w:color="auto" w:fill="AEAAAA" w:themeFill="background2" w:themeFillShade="BF"/>
          </w:tcPr>
          <w:p w14:paraId="4D41C800" w14:textId="77777777" w:rsidR="003B3F7B" w:rsidRPr="009B220F" w:rsidRDefault="003B3F7B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Comment</w:t>
            </w:r>
          </w:p>
        </w:tc>
      </w:tr>
      <w:tr w:rsidR="003B3F7B" w:rsidRPr="009B220F" w14:paraId="6313E223" w14:textId="77777777" w:rsidTr="005A0B3F">
        <w:tc>
          <w:tcPr>
            <w:tcW w:w="413" w:type="pct"/>
            <w:shd w:val="clear" w:color="auto" w:fill="auto"/>
          </w:tcPr>
          <w:p w14:paraId="49FF93E5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7.1.1</w:t>
            </w:r>
          </w:p>
        </w:tc>
        <w:tc>
          <w:tcPr>
            <w:tcW w:w="2114" w:type="pct"/>
            <w:shd w:val="clear" w:color="auto" w:fill="auto"/>
          </w:tcPr>
          <w:p w14:paraId="6CD99DB8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Critical GAP(s) and overall conclusion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3847A67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3C58A440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FA1F535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348B071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46A5D61D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2CD36337" w14:textId="77777777" w:rsidTr="005A0B3F">
        <w:tc>
          <w:tcPr>
            <w:tcW w:w="413" w:type="pct"/>
            <w:shd w:val="clear" w:color="auto" w:fill="auto"/>
          </w:tcPr>
          <w:p w14:paraId="0CD73D1F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7.1.2</w:t>
            </w:r>
          </w:p>
        </w:tc>
        <w:tc>
          <w:tcPr>
            <w:tcW w:w="2114" w:type="pct"/>
            <w:shd w:val="clear" w:color="auto" w:fill="auto"/>
          </w:tcPr>
          <w:p w14:paraId="38509106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Summary of the evaluation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5D866F4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59F254F6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0B255A8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48CE447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7C1E2DE3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17F6AF57" w14:textId="77777777" w:rsidTr="005A0B3F">
        <w:tc>
          <w:tcPr>
            <w:tcW w:w="413" w:type="pct"/>
            <w:shd w:val="clear" w:color="auto" w:fill="auto"/>
          </w:tcPr>
          <w:p w14:paraId="4491F14C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7.1.2.1</w:t>
            </w:r>
          </w:p>
        </w:tc>
        <w:tc>
          <w:tcPr>
            <w:tcW w:w="2114" w:type="pct"/>
            <w:shd w:val="clear" w:color="auto" w:fill="auto"/>
          </w:tcPr>
          <w:p w14:paraId="2DE2D2EB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 xml:space="preserve">Summary for 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1C240D5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443E25D0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F3D6EE9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2D4AC07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03D831AF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21C1E" w:rsidRPr="009B220F" w14:paraId="319B4B69" w14:textId="77777777" w:rsidTr="005A0B3F">
        <w:tc>
          <w:tcPr>
            <w:tcW w:w="413" w:type="pct"/>
            <w:shd w:val="clear" w:color="auto" w:fill="auto"/>
          </w:tcPr>
          <w:p w14:paraId="5490C776" w14:textId="77777777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7.1.2.2</w:t>
            </w:r>
          </w:p>
        </w:tc>
        <w:tc>
          <w:tcPr>
            <w:tcW w:w="2114" w:type="pct"/>
            <w:shd w:val="clear" w:color="auto" w:fill="auto"/>
          </w:tcPr>
          <w:p w14:paraId="5140D6DA" w14:textId="77777777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 xml:space="preserve">Summary for 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F7F52FF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129FC666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68AEEA8" w14:textId="77777777" w:rsidR="00E21C1E" w:rsidRPr="009B220F" w:rsidRDefault="00E21C1E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AF24DF6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6CA5D9A4" w14:textId="77777777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639DE752" w14:textId="77777777" w:rsidTr="005A0B3F">
        <w:tc>
          <w:tcPr>
            <w:tcW w:w="413" w:type="pct"/>
            <w:shd w:val="clear" w:color="auto" w:fill="auto"/>
          </w:tcPr>
          <w:p w14:paraId="6DB148E3" w14:textId="63883661" w:rsidR="003B3F7B" w:rsidRPr="009B220F" w:rsidRDefault="00E21C1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7.1.2.3</w:t>
            </w:r>
          </w:p>
        </w:tc>
        <w:tc>
          <w:tcPr>
            <w:tcW w:w="2114" w:type="pct"/>
            <w:shd w:val="clear" w:color="auto" w:fill="auto"/>
          </w:tcPr>
          <w:p w14:paraId="454613B7" w14:textId="69AACA22" w:rsidR="003B3F7B" w:rsidRPr="009B220F" w:rsidRDefault="003B3F7B" w:rsidP="00E21C1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 xml:space="preserve">Summary for </w: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="00E21C1E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 w:rsidR="00E21C1E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C6F3903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41EAE049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AAB3333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4D80DD5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2F978A35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44166BFA" w14:textId="77777777" w:rsidTr="005A0B3F">
        <w:tc>
          <w:tcPr>
            <w:tcW w:w="413" w:type="pct"/>
            <w:shd w:val="clear" w:color="auto" w:fill="auto"/>
          </w:tcPr>
          <w:p w14:paraId="3BC02D59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7.1.2.3</w:t>
            </w:r>
          </w:p>
        </w:tc>
        <w:tc>
          <w:tcPr>
            <w:tcW w:w="2114" w:type="pct"/>
            <w:shd w:val="clear" w:color="auto" w:fill="auto"/>
          </w:tcPr>
          <w:p w14:paraId="56989323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 xml:space="preserve">Summary for 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duct code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product code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6517D75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6F46BFE0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83BF46E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F1CE3C4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125AE52B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58631F1D" w14:textId="77777777" w:rsidTr="005A0B3F">
        <w:tc>
          <w:tcPr>
            <w:tcW w:w="413" w:type="pct"/>
            <w:shd w:val="clear" w:color="auto" w:fill="auto"/>
          </w:tcPr>
          <w:p w14:paraId="2B3928FE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</w:t>
            </w:r>
          </w:p>
        </w:tc>
        <w:tc>
          <w:tcPr>
            <w:tcW w:w="2114" w:type="pct"/>
            <w:shd w:val="clear" w:color="auto" w:fill="auto"/>
          </w:tcPr>
          <w:p w14:paraId="4AE66393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386ED4D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6A4A4FDA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FE656D5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29DEDCB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7FB83200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162FB472" w14:textId="77777777" w:rsidTr="005A0B3F">
        <w:tc>
          <w:tcPr>
            <w:tcW w:w="413" w:type="pct"/>
            <w:shd w:val="clear" w:color="auto" w:fill="auto"/>
          </w:tcPr>
          <w:p w14:paraId="6DAD88B4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7.2.1</w:t>
            </w:r>
          </w:p>
        </w:tc>
        <w:tc>
          <w:tcPr>
            <w:tcW w:w="2114" w:type="pct"/>
            <w:shd w:val="clear" w:color="auto" w:fill="auto"/>
          </w:tcPr>
          <w:p w14:paraId="3562542F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Stability of residues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8444D0B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0F4C5ACB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F43CF45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7738CBD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56EB2678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70DCF956" w14:textId="77777777" w:rsidTr="005A0B3F">
        <w:tc>
          <w:tcPr>
            <w:tcW w:w="413" w:type="pct"/>
            <w:shd w:val="clear" w:color="auto" w:fill="auto"/>
          </w:tcPr>
          <w:p w14:paraId="3F2A2DA4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7.2.1.1</w:t>
            </w:r>
          </w:p>
        </w:tc>
        <w:tc>
          <w:tcPr>
            <w:tcW w:w="2114" w:type="pct"/>
            <w:shd w:val="clear" w:color="auto" w:fill="auto"/>
          </w:tcPr>
          <w:p w14:paraId="5025B735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Stability of residues during storage of samples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1F242CC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55F95E14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A9B1A87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B559127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6CAE2C0E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619EDF5F" w14:textId="77777777" w:rsidTr="005A0B3F">
        <w:tc>
          <w:tcPr>
            <w:tcW w:w="413" w:type="pct"/>
            <w:shd w:val="clear" w:color="auto" w:fill="auto"/>
          </w:tcPr>
          <w:p w14:paraId="685659F1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it-IT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it-IT"/>
              </w:rPr>
              <w:t>7.2.1.2</w:t>
            </w:r>
          </w:p>
        </w:tc>
        <w:tc>
          <w:tcPr>
            <w:tcW w:w="2114" w:type="pct"/>
            <w:shd w:val="clear" w:color="auto" w:fill="auto"/>
          </w:tcPr>
          <w:p w14:paraId="53C55C93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Stability of residues in sample extracts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57D4E11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4328B3C6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B85855B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C59A00B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355D9160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2FB9486A" w14:textId="77777777" w:rsidTr="005A0B3F">
        <w:tc>
          <w:tcPr>
            <w:tcW w:w="413" w:type="pct"/>
            <w:shd w:val="clear" w:color="auto" w:fill="auto"/>
          </w:tcPr>
          <w:p w14:paraId="26EC3500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7.2.2</w:t>
            </w:r>
          </w:p>
        </w:tc>
        <w:tc>
          <w:tcPr>
            <w:tcW w:w="2114" w:type="pct"/>
            <w:shd w:val="clear" w:color="auto" w:fill="auto"/>
          </w:tcPr>
          <w:p w14:paraId="4EBA13A5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Nature of residues in plants, livestocks and processed commodities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3908831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6AC5A52D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B5EA656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91FF5CD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1A259B08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18344A9D" w14:textId="77777777" w:rsidTr="005A0B3F">
        <w:tc>
          <w:tcPr>
            <w:tcW w:w="413" w:type="pct"/>
            <w:shd w:val="clear" w:color="auto" w:fill="auto"/>
          </w:tcPr>
          <w:p w14:paraId="721BE16C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highlight w:val="yellow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7.2.2.1</w:t>
            </w:r>
          </w:p>
        </w:tc>
        <w:tc>
          <w:tcPr>
            <w:tcW w:w="2114" w:type="pct"/>
            <w:shd w:val="clear" w:color="auto" w:fill="auto"/>
          </w:tcPr>
          <w:p w14:paraId="32A3E10C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Nature of residues in primary crops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3FD6A17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3BDBE14D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D5F24DB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615D640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4EC93648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099248F4" w14:textId="77777777" w:rsidTr="005A0B3F">
        <w:tc>
          <w:tcPr>
            <w:tcW w:w="413" w:type="pct"/>
            <w:shd w:val="clear" w:color="auto" w:fill="auto"/>
          </w:tcPr>
          <w:p w14:paraId="291F3670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highlight w:val="yellow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7.2.2.2</w:t>
            </w:r>
          </w:p>
        </w:tc>
        <w:tc>
          <w:tcPr>
            <w:tcW w:w="2114" w:type="pct"/>
            <w:shd w:val="clear" w:color="auto" w:fill="auto"/>
          </w:tcPr>
          <w:p w14:paraId="2D783284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 xml:space="preserve">Nature of residues in rotational crops 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736C4E5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0B2C8852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6766078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65FBBA7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61AECA43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49F437A2" w14:textId="77777777" w:rsidTr="005A0B3F">
        <w:tc>
          <w:tcPr>
            <w:tcW w:w="413" w:type="pct"/>
            <w:shd w:val="clear" w:color="auto" w:fill="auto"/>
          </w:tcPr>
          <w:p w14:paraId="4C057F99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highlight w:val="yellow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7.2.2.3</w:t>
            </w:r>
          </w:p>
        </w:tc>
        <w:tc>
          <w:tcPr>
            <w:tcW w:w="2114" w:type="pct"/>
            <w:shd w:val="clear" w:color="auto" w:fill="auto"/>
          </w:tcPr>
          <w:p w14:paraId="09FCEAF3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Nature of residues in processed commodities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6CE2200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6CFB3CE7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D5C6120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C070887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14DEFF48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206E2EA6" w14:textId="77777777" w:rsidTr="005A0B3F">
        <w:tc>
          <w:tcPr>
            <w:tcW w:w="413" w:type="pct"/>
            <w:shd w:val="clear" w:color="auto" w:fill="auto"/>
          </w:tcPr>
          <w:p w14:paraId="390730D2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highlight w:val="yellow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7.2.2.4</w:t>
            </w:r>
          </w:p>
        </w:tc>
        <w:tc>
          <w:tcPr>
            <w:tcW w:w="2114" w:type="pct"/>
            <w:shd w:val="clear" w:color="auto" w:fill="auto"/>
          </w:tcPr>
          <w:p w14:paraId="63E8C280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Conclusion on the nature of residues in commodities of plant origin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37A9D03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41E6673D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F135F69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5400739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64620BDE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5901C1A1" w14:textId="77777777" w:rsidTr="005A0B3F">
        <w:tc>
          <w:tcPr>
            <w:tcW w:w="413" w:type="pct"/>
            <w:shd w:val="clear" w:color="auto" w:fill="auto"/>
          </w:tcPr>
          <w:p w14:paraId="3E005878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highlight w:val="yellow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7.2.2.5</w:t>
            </w:r>
          </w:p>
        </w:tc>
        <w:tc>
          <w:tcPr>
            <w:tcW w:w="2114" w:type="pct"/>
            <w:shd w:val="clear" w:color="auto" w:fill="auto"/>
          </w:tcPr>
          <w:p w14:paraId="2E4EB5FB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Nature of residues in livestock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CA8357A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7C18543F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C64E74D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60A5CE6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669ABAEB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34E54B2D" w14:textId="77777777" w:rsidTr="005A0B3F">
        <w:tc>
          <w:tcPr>
            <w:tcW w:w="413" w:type="pct"/>
            <w:shd w:val="clear" w:color="auto" w:fill="auto"/>
          </w:tcPr>
          <w:p w14:paraId="336E2BC9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7.2.2.6</w:t>
            </w:r>
          </w:p>
        </w:tc>
        <w:tc>
          <w:tcPr>
            <w:tcW w:w="2114" w:type="pct"/>
            <w:shd w:val="clear" w:color="auto" w:fill="auto"/>
          </w:tcPr>
          <w:p w14:paraId="24927FE2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Conclusion on the nature of residues in commodities of animal origin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340CDFB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082AD79A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E9DD202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78E973B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744C79B0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157BA6CE" w14:textId="77777777" w:rsidTr="005A0B3F">
        <w:tc>
          <w:tcPr>
            <w:tcW w:w="413" w:type="pct"/>
            <w:shd w:val="clear" w:color="auto" w:fill="auto"/>
          </w:tcPr>
          <w:p w14:paraId="5B81C919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7.2.3</w:t>
            </w:r>
          </w:p>
        </w:tc>
        <w:tc>
          <w:tcPr>
            <w:tcW w:w="2114" w:type="pct"/>
            <w:shd w:val="clear" w:color="auto" w:fill="auto"/>
          </w:tcPr>
          <w:p w14:paraId="1D0CB66D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Magnitude of residues in plants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BBF2E1F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4059096B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2CB2384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61E4A08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430AEEE5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12501077" w14:textId="77777777" w:rsidTr="005A0B3F">
        <w:tc>
          <w:tcPr>
            <w:tcW w:w="413" w:type="pct"/>
            <w:shd w:val="clear" w:color="auto" w:fill="auto"/>
          </w:tcPr>
          <w:p w14:paraId="43BAD79F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7.2.3.1</w:t>
            </w:r>
          </w:p>
        </w:tc>
        <w:tc>
          <w:tcPr>
            <w:tcW w:w="2114" w:type="pct"/>
            <w:shd w:val="clear" w:color="auto" w:fill="auto"/>
          </w:tcPr>
          <w:p w14:paraId="71EEBDBC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Summary of European data and new data suporting the intended uses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EF1C05E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4B6DC5B7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D46E927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46B57AF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150F983D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383F01B7" w14:textId="77777777" w:rsidTr="005A0B3F">
        <w:tc>
          <w:tcPr>
            <w:tcW w:w="413" w:type="pct"/>
            <w:shd w:val="clear" w:color="auto" w:fill="auto"/>
          </w:tcPr>
          <w:p w14:paraId="24945077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7.2.3.2</w:t>
            </w:r>
          </w:p>
        </w:tc>
        <w:tc>
          <w:tcPr>
            <w:tcW w:w="2114" w:type="pct"/>
            <w:shd w:val="clear" w:color="auto" w:fill="auto"/>
          </w:tcPr>
          <w:p w14:paraId="68DFB7A6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Conclusion on the magnitude of residues in plants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9955403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20C4E8D5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D2502E1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FEC40DD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358130EF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367D0EAA" w14:textId="77777777" w:rsidTr="005A0B3F">
        <w:tc>
          <w:tcPr>
            <w:tcW w:w="413" w:type="pct"/>
            <w:shd w:val="clear" w:color="auto" w:fill="auto"/>
          </w:tcPr>
          <w:p w14:paraId="6431887E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7.2.4</w:t>
            </w:r>
          </w:p>
        </w:tc>
        <w:tc>
          <w:tcPr>
            <w:tcW w:w="2114" w:type="pct"/>
            <w:shd w:val="clear" w:color="auto" w:fill="auto"/>
          </w:tcPr>
          <w:p w14:paraId="5B4E40C2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Magnitude of residues in livestock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4173D66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6A9B539C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3E3748A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7FACF6A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5BF3E3F5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2AAF0CC3" w14:textId="77777777" w:rsidTr="005A0B3F">
        <w:tc>
          <w:tcPr>
            <w:tcW w:w="413" w:type="pct"/>
            <w:shd w:val="clear" w:color="auto" w:fill="auto"/>
          </w:tcPr>
          <w:p w14:paraId="76A84F5E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7.2.4.1</w:t>
            </w:r>
          </w:p>
        </w:tc>
        <w:tc>
          <w:tcPr>
            <w:tcW w:w="2114" w:type="pct"/>
            <w:shd w:val="clear" w:color="auto" w:fill="auto"/>
          </w:tcPr>
          <w:p w14:paraId="31F9D185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Dietry burden calculation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7E7A545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6CBC2C9E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A08A077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8009A79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1A32D200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3B683CE9" w14:textId="77777777" w:rsidTr="005A0B3F">
        <w:tc>
          <w:tcPr>
            <w:tcW w:w="413" w:type="pct"/>
            <w:shd w:val="clear" w:color="auto" w:fill="auto"/>
          </w:tcPr>
          <w:p w14:paraId="1889689D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7.2.4.2</w:t>
            </w:r>
          </w:p>
        </w:tc>
        <w:tc>
          <w:tcPr>
            <w:tcW w:w="2114" w:type="pct"/>
            <w:shd w:val="clear" w:color="auto" w:fill="auto"/>
          </w:tcPr>
          <w:p w14:paraId="6A7F055B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Livestocke feeding studies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5FD6859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0598F494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7EB87DD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1C808AC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72016AB9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105B5C7A" w14:textId="77777777" w:rsidTr="005A0B3F">
        <w:tc>
          <w:tcPr>
            <w:tcW w:w="413" w:type="pct"/>
            <w:shd w:val="clear" w:color="auto" w:fill="auto"/>
          </w:tcPr>
          <w:p w14:paraId="28F5913C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7.2.5</w:t>
            </w:r>
          </w:p>
        </w:tc>
        <w:tc>
          <w:tcPr>
            <w:tcW w:w="2114" w:type="pct"/>
            <w:shd w:val="clear" w:color="auto" w:fill="auto"/>
          </w:tcPr>
          <w:p w14:paraId="6FD1756C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Magnitude of residues in processed commidities (Industrial Processing and/or Household Preparation)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192AD24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03091021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DBC717F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15ACEC3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63BACD1A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07C9799F" w14:textId="77777777" w:rsidTr="005A0B3F">
        <w:tc>
          <w:tcPr>
            <w:tcW w:w="413" w:type="pct"/>
            <w:shd w:val="clear" w:color="auto" w:fill="auto"/>
          </w:tcPr>
          <w:p w14:paraId="1BF77BBB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7.2.5.1</w:t>
            </w:r>
          </w:p>
        </w:tc>
        <w:tc>
          <w:tcPr>
            <w:tcW w:w="2114" w:type="pct"/>
            <w:shd w:val="clear" w:color="auto" w:fill="auto"/>
          </w:tcPr>
          <w:p w14:paraId="00526C62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Available data for all crops under consideration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514AEF6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3588F886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2B2F6C8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6B24927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00ACFF44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5DE81512" w14:textId="77777777" w:rsidTr="005A0B3F">
        <w:tc>
          <w:tcPr>
            <w:tcW w:w="413" w:type="pct"/>
            <w:shd w:val="clear" w:color="auto" w:fill="auto"/>
          </w:tcPr>
          <w:p w14:paraId="574B78CA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7.2.5.2</w:t>
            </w:r>
          </w:p>
        </w:tc>
        <w:tc>
          <w:tcPr>
            <w:tcW w:w="2114" w:type="pct"/>
            <w:shd w:val="clear" w:color="auto" w:fill="auto"/>
          </w:tcPr>
          <w:p w14:paraId="0565D349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Conclusion on processing studies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E6756E9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4D7DF5BF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44976B4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15BBAD2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771AE5A0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68C5932A" w14:textId="77777777" w:rsidTr="005A0B3F">
        <w:tc>
          <w:tcPr>
            <w:tcW w:w="413" w:type="pct"/>
            <w:shd w:val="clear" w:color="auto" w:fill="auto"/>
          </w:tcPr>
          <w:p w14:paraId="2B7D4DC0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7.2.6</w:t>
            </w:r>
          </w:p>
        </w:tc>
        <w:tc>
          <w:tcPr>
            <w:tcW w:w="2114" w:type="pct"/>
            <w:shd w:val="clear" w:color="auto" w:fill="auto"/>
          </w:tcPr>
          <w:p w14:paraId="011C7C0C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 xml:space="preserve">Magnitude of residues in representative succeeding crops 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CCF7BCD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7ECD3E16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2D3DCC3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4C8E79A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1A69D2B8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04C21739" w14:textId="77777777" w:rsidTr="005A0B3F">
        <w:tc>
          <w:tcPr>
            <w:tcW w:w="413" w:type="pct"/>
            <w:shd w:val="clear" w:color="auto" w:fill="auto"/>
          </w:tcPr>
          <w:p w14:paraId="7EABA68B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7.2.6.1</w:t>
            </w:r>
          </w:p>
        </w:tc>
        <w:tc>
          <w:tcPr>
            <w:tcW w:w="2114" w:type="pct"/>
            <w:shd w:val="clear" w:color="auto" w:fill="auto"/>
          </w:tcPr>
          <w:p w14:paraId="1A211F1B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Field rotational cro studies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3B304FC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05D2F78A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96F2142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75B9654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5FA2D494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3400FB92" w14:textId="77777777" w:rsidTr="005A0B3F">
        <w:tc>
          <w:tcPr>
            <w:tcW w:w="413" w:type="pct"/>
            <w:shd w:val="clear" w:color="auto" w:fill="auto"/>
          </w:tcPr>
          <w:p w14:paraId="250196F0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7.2.7</w:t>
            </w:r>
          </w:p>
        </w:tc>
        <w:tc>
          <w:tcPr>
            <w:tcW w:w="2114" w:type="pct"/>
            <w:shd w:val="clear" w:color="auto" w:fill="auto"/>
          </w:tcPr>
          <w:p w14:paraId="490835A0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Other/ special studies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AFE1D0E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61AD8B6F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9CB09FF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D4B7252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326DA934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13F5DA9D" w14:textId="77777777" w:rsidTr="005A0B3F">
        <w:tc>
          <w:tcPr>
            <w:tcW w:w="413" w:type="pct"/>
            <w:shd w:val="clear" w:color="auto" w:fill="auto"/>
          </w:tcPr>
          <w:p w14:paraId="24BFD50D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7.2.8</w:t>
            </w:r>
          </w:p>
        </w:tc>
        <w:tc>
          <w:tcPr>
            <w:tcW w:w="2114" w:type="pct"/>
            <w:shd w:val="clear" w:color="auto" w:fill="auto"/>
          </w:tcPr>
          <w:p w14:paraId="6E5D125C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Estimation of exposure through diet and other measn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3964DEF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38387CB4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A14C5AD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9F07835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5940547B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190036B1" w14:textId="77777777" w:rsidTr="005A0B3F">
        <w:tc>
          <w:tcPr>
            <w:tcW w:w="413" w:type="pct"/>
            <w:shd w:val="clear" w:color="auto" w:fill="auto"/>
          </w:tcPr>
          <w:p w14:paraId="59D06A09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7.2.8.1</w:t>
            </w:r>
          </w:p>
        </w:tc>
        <w:tc>
          <w:tcPr>
            <w:tcW w:w="2114" w:type="pct"/>
            <w:shd w:val="clear" w:color="auto" w:fill="auto"/>
          </w:tcPr>
          <w:p w14:paraId="2B80D388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Input values for the consumer 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83FD057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13285B78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E49D779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1DBFE5F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2FBA4BF1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3B48F082" w14:textId="77777777" w:rsidTr="005A0B3F">
        <w:tc>
          <w:tcPr>
            <w:tcW w:w="413" w:type="pct"/>
            <w:shd w:val="clear" w:color="auto" w:fill="auto"/>
          </w:tcPr>
          <w:p w14:paraId="383EEB7C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7.2.8.2</w:t>
            </w:r>
          </w:p>
        </w:tc>
        <w:tc>
          <w:tcPr>
            <w:tcW w:w="2114" w:type="pct"/>
            <w:shd w:val="clear" w:color="auto" w:fill="auto"/>
          </w:tcPr>
          <w:p w14:paraId="60DCBCF3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Conclusion on the consumer 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F49AC5E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18664FD1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810CB36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75098A1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59FC334D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21C1E" w:rsidRPr="009B220F" w14:paraId="23ABE954" w14:textId="77777777" w:rsidTr="005A0B3F">
        <w:tc>
          <w:tcPr>
            <w:tcW w:w="413" w:type="pct"/>
            <w:shd w:val="clear" w:color="auto" w:fill="auto"/>
          </w:tcPr>
          <w:p w14:paraId="0407B40D" w14:textId="479696F7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7.3</w:t>
            </w:r>
          </w:p>
        </w:tc>
        <w:tc>
          <w:tcPr>
            <w:tcW w:w="2114" w:type="pct"/>
            <w:shd w:val="clear" w:color="auto" w:fill="auto"/>
          </w:tcPr>
          <w:p w14:paraId="36930375" w14:textId="180A30DA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0F863D7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141AFBC3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A391458" w14:textId="77777777" w:rsidR="00E21C1E" w:rsidRPr="009B220F" w:rsidRDefault="00E21C1E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ACE7020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4CB054A4" w14:textId="77777777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21C1E" w:rsidRPr="009B220F" w14:paraId="102E3EC2" w14:textId="77777777" w:rsidTr="005A0B3F">
        <w:tc>
          <w:tcPr>
            <w:tcW w:w="413" w:type="pct"/>
            <w:shd w:val="clear" w:color="auto" w:fill="auto"/>
          </w:tcPr>
          <w:p w14:paraId="1522F583" w14:textId="314C6797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7.4</w:t>
            </w:r>
          </w:p>
        </w:tc>
        <w:tc>
          <w:tcPr>
            <w:tcW w:w="2114" w:type="pct"/>
            <w:shd w:val="clear" w:color="auto" w:fill="auto"/>
          </w:tcPr>
          <w:p w14:paraId="79316CB1" w14:textId="3EF2E67C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823B4CA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0CDB9835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F6ACF3E" w14:textId="77777777" w:rsidR="00E21C1E" w:rsidRPr="009B220F" w:rsidRDefault="00E21C1E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F9D5AE3" w14:textId="77777777" w:rsidR="00E21C1E" w:rsidRPr="009B220F" w:rsidRDefault="00E21C1E" w:rsidP="00C6102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72B47660" w14:textId="77777777" w:rsidR="00E21C1E" w:rsidRPr="009B220F" w:rsidRDefault="00E21C1E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7BCD3663" w14:textId="77777777" w:rsidTr="005A0B3F">
        <w:tc>
          <w:tcPr>
            <w:tcW w:w="413" w:type="pct"/>
            <w:shd w:val="clear" w:color="auto" w:fill="auto"/>
          </w:tcPr>
          <w:p w14:paraId="0F69FEEA" w14:textId="6247A46A" w:rsidR="003B3F7B" w:rsidRPr="009B220F" w:rsidRDefault="00E21C1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7.5</w:t>
            </w:r>
          </w:p>
        </w:tc>
        <w:tc>
          <w:tcPr>
            <w:tcW w:w="2114" w:type="pct"/>
            <w:shd w:val="clear" w:color="auto" w:fill="auto"/>
          </w:tcPr>
          <w:p w14:paraId="70650AB5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Combined exposure and 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F58A854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373E91FB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6732093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9B591CD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05A73C9E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32FE9DA6" w14:textId="77777777" w:rsidTr="005A0B3F">
        <w:tc>
          <w:tcPr>
            <w:tcW w:w="413" w:type="pct"/>
            <w:shd w:val="clear" w:color="auto" w:fill="auto"/>
          </w:tcPr>
          <w:p w14:paraId="0AAC6EA0" w14:textId="24FC7E87" w:rsidR="003B3F7B" w:rsidRPr="009B220F" w:rsidRDefault="00E21C1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7.5</w:t>
            </w:r>
            <w:r w:rsidR="003B3F7B" w:rsidRPr="009B220F">
              <w:rPr>
                <w:rFonts w:ascii="Arial" w:hAnsi="Arial" w:cs="Arial"/>
                <w:sz w:val="19"/>
                <w:szCs w:val="19"/>
                <w:lang w:val="lv-LV"/>
              </w:rPr>
              <w:t>.1</w:t>
            </w:r>
          </w:p>
        </w:tc>
        <w:tc>
          <w:tcPr>
            <w:tcW w:w="2114" w:type="pct"/>
            <w:shd w:val="clear" w:color="auto" w:fill="auto"/>
          </w:tcPr>
          <w:p w14:paraId="141CB0F1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Acute consumer risk assessment from combined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BBCC599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03F55354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58A81B3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D9E951B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27CB0800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00AEAA96" w14:textId="77777777" w:rsidTr="005A0B3F">
        <w:tc>
          <w:tcPr>
            <w:tcW w:w="413" w:type="pct"/>
            <w:shd w:val="clear" w:color="auto" w:fill="auto"/>
          </w:tcPr>
          <w:p w14:paraId="6CF2C53D" w14:textId="5372ED27" w:rsidR="003B3F7B" w:rsidRPr="009B220F" w:rsidRDefault="00E21C1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7.5</w:t>
            </w:r>
            <w:r w:rsidR="003B3F7B" w:rsidRPr="009B220F">
              <w:rPr>
                <w:rFonts w:ascii="Arial" w:hAnsi="Arial" w:cs="Arial"/>
                <w:sz w:val="19"/>
                <w:szCs w:val="19"/>
                <w:lang w:val="lv-LV"/>
              </w:rPr>
              <w:t>.2</w:t>
            </w:r>
          </w:p>
        </w:tc>
        <w:tc>
          <w:tcPr>
            <w:tcW w:w="2114" w:type="pct"/>
            <w:shd w:val="clear" w:color="auto" w:fill="auto"/>
          </w:tcPr>
          <w:p w14:paraId="3885B07E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Chronic consumer risk assessment from combined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BD0AB02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0F3D78BF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44DE52B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B5D7BC8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4C62ADB4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687AE98E" w14:textId="77777777" w:rsidTr="005A0B3F">
        <w:tc>
          <w:tcPr>
            <w:tcW w:w="413" w:type="pct"/>
            <w:shd w:val="clear" w:color="auto" w:fill="auto"/>
          </w:tcPr>
          <w:p w14:paraId="47D2E7F3" w14:textId="6B02802B" w:rsidR="003B3F7B" w:rsidRPr="009B220F" w:rsidRDefault="00E21C1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7.6</w:t>
            </w:r>
          </w:p>
        </w:tc>
        <w:tc>
          <w:tcPr>
            <w:tcW w:w="2114" w:type="pct"/>
            <w:shd w:val="clear" w:color="auto" w:fill="auto"/>
          </w:tcPr>
          <w:p w14:paraId="01193C9C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References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036D7C2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12FFF1F7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FF2506A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E0401D9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4AC7A7BD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241A60F2" w14:textId="77777777" w:rsidTr="005A0B3F">
        <w:tc>
          <w:tcPr>
            <w:tcW w:w="413" w:type="pct"/>
            <w:shd w:val="clear" w:color="auto" w:fill="auto"/>
          </w:tcPr>
          <w:p w14:paraId="4E5EDC01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App. 1</w:t>
            </w:r>
          </w:p>
        </w:tc>
        <w:tc>
          <w:tcPr>
            <w:tcW w:w="2114" w:type="pct"/>
            <w:shd w:val="clear" w:color="auto" w:fill="auto"/>
          </w:tcPr>
          <w:p w14:paraId="282AF007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Lists of data considered in support of the evaluation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246F1F8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46BD7E20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E9C72F4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2F2F8F9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3E462586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06277CA0" w14:textId="77777777" w:rsidTr="005A0B3F">
        <w:tc>
          <w:tcPr>
            <w:tcW w:w="413" w:type="pct"/>
            <w:shd w:val="clear" w:color="auto" w:fill="auto"/>
          </w:tcPr>
          <w:p w14:paraId="2305F789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App. 2</w:t>
            </w:r>
          </w:p>
        </w:tc>
        <w:tc>
          <w:tcPr>
            <w:tcW w:w="2114" w:type="pct"/>
            <w:shd w:val="clear" w:color="auto" w:fill="auto"/>
          </w:tcPr>
          <w:p w14:paraId="36F61185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Detailed evaluation of the additional studies relied upon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90AF17D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53DEF78A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BCB4CA4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147EB72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2F205346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486CA644" w14:textId="77777777" w:rsidTr="005A0B3F">
        <w:tc>
          <w:tcPr>
            <w:tcW w:w="413" w:type="pct"/>
            <w:shd w:val="clear" w:color="auto" w:fill="auto"/>
          </w:tcPr>
          <w:p w14:paraId="33E4B196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lastRenderedPageBreak/>
              <w:t>A 2.1</w:t>
            </w:r>
          </w:p>
        </w:tc>
        <w:tc>
          <w:tcPr>
            <w:tcW w:w="2114" w:type="pct"/>
            <w:shd w:val="clear" w:color="auto" w:fill="auto"/>
          </w:tcPr>
          <w:p w14:paraId="677D8874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highlight w:val="yellow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5E8B67C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5BADA5E9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FC2C6F1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E56E996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474BF7C2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4CA0C532" w14:textId="77777777" w:rsidTr="005A0B3F">
        <w:tc>
          <w:tcPr>
            <w:tcW w:w="413" w:type="pct"/>
            <w:shd w:val="clear" w:color="auto" w:fill="auto"/>
          </w:tcPr>
          <w:p w14:paraId="0B3361E9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2.1.1</w:t>
            </w:r>
          </w:p>
        </w:tc>
        <w:tc>
          <w:tcPr>
            <w:tcW w:w="2114" w:type="pct"/>
            <w:shd w:val="clear" w:color="auto" w:fill="auto"/>
          </w:tcPr>
          <w:p w14:paraId="4D3FEE00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</w:rPr>
              <w:t>Stability of residues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89A6558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462EB7A9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948AE4E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453ACFE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59207120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7838EF14" w14:textId="77777777" w:rsidTr="005A0B3F">
        <w:tc>
          <w:tcPr>
            <w:tcW w:w="413" w:type="pct"/>
            <w:shd w:val="clear" w:color="auto" w:fill="auto"/>
          </w:tcPr>
          <w:p w14:paraId="4EB9F092" w14:textId="77777777" w:rsidR="003B3F7B" w:rsidRPr="009B220F" w:rsidRDefault="003B3F7B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2.1.2</w:t>
            </w:r>
          </w:p>
        </w:tc>
        <w:tc>
          <w:tcPr>
            <w:tcW w:w="2114" w:type="pct"/>
            <w:shd w:val="clear" w:color="auto" w:fill="auto"/>
          </w:tcPr>
          <w:p w14:paraId="4E4EEFF9" w14:textId="77777777" w:rsidR="003B3F7B" w:rsidRPr="009B220F" w:rsidRDefault="003B3F7B" w:rsidP="003B3F7B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  <w:r w:rsidRPr="009B220F">
              <w:rPr>
                <w:rFonts w:ascii="Arial" w:hAnsi="Arial" w:cs="Arial"/>
                <w:spacing w:val="-2"/>
                <w:sz w:val="19"/>
                <w:szCs w:val="19"/>
              </w:rPr>
              <w:t>Nature of residues in plants, livestock and processed commodities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559029E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02C6351A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8EFE7C9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69BCC7B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52007FF0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7F40C609" w14:textId="77777777" w:rsidTr="005A0B3F">
        <w:tc>
          <w:tcPr>
            <w:tcW w:w="413" w:type="pct"/>
            <w:shd w:val="clear" w:color="auto" w:fill="auto"/>
          </w:tcPr>
          <w:p w14:paraId="3B38CAC0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2.1.3</w:t>
            </w:r>
          </w:p>
        </w:tc>
        <w:tc>
          <w:tcPr>
            <w:tcW w:w="2114" w:type="pct"/>
            <w:shd w:val="clear" w:color="auto" w:fill="auto"/>
          </w:tcPr>
          <w:p w14:paraId="0CC70497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Magnitude of residues in plants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A07CA5B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27EAD310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6AFC3A8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FF202BC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125FC622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1FDFD6DD" w14:textId="77777777" w:rsidTr="005A0B3F">
        <w:tc>
          <w:tcPr>
            <w:tcW w:w="413" w:type="pct"/>
            <w:shd w:val="clear" w:color="auto" w:fill="auto"/>
          </w:tcPr>
          <w:p w14:paraId="72FA569B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2.1.4</w:t>
            </w:r>
          </w:p>
        </w:tc>
        <w:tc>
          <w:tcPr>
            <w:tcW w:w="2114" w:type="pct"/>
            <w:shd w:val="clear" w:color="auto" w:fill="auto"/>
          </w:tcPr>
          <w:p w14:paraId="08D96495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Magnitude of residues in livestock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6F46DBD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3A22BBAF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187021D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368EEB3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3B9A0C8A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2348E538" w14:textId="77777777" w:rsidTr="005A0B3F">
        <w:tc>
          <w:tcPr>
            <w:tcW w:w="413" w:type="pct"/>
            <w:shd w:val="clear" w:color="auto" w:fill="auto"/>
          </w:tcPr>
          <w:p w14:paraId="69428FC2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2.1.5</w:t>
            </w:r>
          </w:p>
        </w:tc>
        <w:tc>
          <w:tcPr>
            <w:tcW w:w="2114" w:type="pct"/>
            <w:shd w:val="clear" w:color="auto" w:fill="auto"/>
          </w:tcPr>
          <w:p w14:paraId="3991FD83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Magnitude of residues in processed commidities (Industrial Processing and/or Household Preparation)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0B763FB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0683626A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96321E5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B184088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1C708271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26F694E1" w14:textId="77777777" w:rsidTr="005A0B3F">
        <w:tc>
          <w:tcPr>
            <w:tcW w:w="413" w:type="pct"/>
            <w:shd w:val="clear" w:color="auto" w:fill="auto"/>
          </w:tcPr>
          <w:p w14:paraId="3E8E69B7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2.1.6</w:t>
            </w:r>
          </w:p>
        </w:tc>
        <w:tc>
          <w:tcPr>
            <w:tcW w:w="2114" w:type="pct"/>
            <w:shd w:val="clear" w:color="auto" w:fill="auto"/>
          </w:tcPr>
          <w:p w14:paraId="787A592F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Magnitude of residues in representative succeeding crops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8BC59C3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3CCC40B7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2DB9323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CA85359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20924891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52D4AFC2" w14:textId="77777777" w:rsidTr="005A0B3F">
        <w:tc>
          <w:tcPr>
            <w:tcW w:w="413" w:type="pct"/>
            <w:shd w:val="clear" w:color="auto" w:fill="auto"/>
          </w:tcPr>
          <w:p w14:paraId="5CBA4A09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2.1.7</w:t>
            </w:r>
          </w:p>
        </w:tc>
        <w:tc>
          <w:tcPr>
            <w:tcW w:w="2114" w:type="pct"/>
            <w:shd w:val="clear" w:color="auto" w:fill="auto"/>
          </w:tcPr>
          <w:p w14:paraId="71B7345A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Other/special studies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C604EEB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35C04857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CA40993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C100952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7E425C1D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82816" w:rsidRPr="009B220F" w14:paraId="33D16CB4" w14:textId="77777777" w:rsidTr="005A0B3F">
        <w:tc>
          <w:tcPr>
            <w:tcW w:w="413" w:type="pct"/>
            <w:shd w:val="clear" w:color="auto" w:fill="auto"/>
          </w:tcPr>
          <w:p w14:paraId="4E48D012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2.2</w:t>
            </w:r>
          </w:p>
        </w:tc>
        <w:tc>
          <w:tcPr>
            <w:tcW w:w="2114" w:type="pct"/>
            <w:shd w:val="clear" w:color="auto" w:fill="auto"/>
          </w:tcPr>
          <w:p w14:paraId="5A6323A5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85B5A5E" w14:textId="77777777" w:rsidR="00E82816" w:rsidRPr="009B220F" w:rsidRDefault="00E82816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53A6916D" w14:textId="77777777" w:rsidR="00E82816" w:rsidRPr="009B220F" w:rsidRDefault="00E82816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825F52A" w14:textId="77777777" w:rsidR="00E82816" w:rsidRPr="009B220F" w:rsidRDefault="00E82816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33B1BAF" w14:textId="77777777" w:rsidR="00E82816" w:rsidRPr="009B220F" w:rsidRDefault="00E82816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2DA1D0BB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7A034CD1" w14:textId="77777777" w:rsidTr="005A0B3F">
        <w:tc>
          <w:tcPr>
            <w:tcW w:w="413" w:type="pct"/>
            <w:shd w:val="clear" w:color="auto" w:fill="auto"/>
          </w:tcPr>
          <w:p w14:paraId="44677C9E" w14:textId="2A06523D" w:rsidR="003B3F7B" w:rsidRPr="009B220F" w:rsidRDefault="00E82816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A 2.3</w:t>
            </w:r>
          </w:p>
        </w:tc>
        <w:tc>
          <w:tcPr>
            <w:tcW w:w="2114" w:type="pct"/>
            <w:shd w:val="clear" w:color="auto" w:fill="auto"/>
          </w:tcPr>
          <w:p w14:paraId="51249CC1" w14:textId="09A30C41" w:rsidR="003B3F7B" w:rsidRPr="009B220F" w:rsidRDefault="00E82816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49E6C69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4CB1B8E2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90E8D8B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E58E65D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538A4198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54412476" w14:textId="77777777" w:rsidTr="005A0B3F">
        <w:tc>
          <w:tcPr>
            <w:tcW w:w="413" w:type="pct"/>
            <w:shd w:val="clear" w:color="auto" w:fill="auto"/>
          </w:tcPr>
          <w:p w14:paraId="6BA6DDA4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App. 3</w:t>
            </w:r>
          </w:p>
        </w:tc>
        <w:tc>
          <w:tcPr>
            <w:tcW w:w="2114" w:type="pct"/>
            <w:shd w:val="clear" w:color="auto" w:fill="auto"/>
          </w:tcPr>
          <w:p w14:paraId="7B91D62F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Pesticide Residue Intake Model (PRIMo)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4D2C1C9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44610779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968836C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986B79B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603E61F7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5410278F" w14:textId="77777777" w:rsidTr="005A0B3F">
        <w:tc>
          <w:tcPr>
            <w:tcW w:w="413" w:type="pct"/>
            <w:shd w:val="clear" w:color="auto" w:fill="auto"/>
          </w:tcPr>
          <w:p w14:paraId="622093A3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3.1</w:t>
            </w:r>
          </w:p>
        </w:tc>
        <w:tc>
          <w:tcPr>
            <w:tcW w:w="2114" w:type="pct"/>
            <w:shd w:val="clear" w:color="auto" w:fill="auto"/>
          </w:tcPr>
          <w:p w14:paraId="16CCCD14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TMDI calculations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9E42B37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515ACA9A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31B45D2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85254E4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398F933C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3854473A" w14:textId="77777777" w:rsidTr="005A0B3F">
        <w:tc>
          <w:tcPr>
            <w:tcW w:w="413" w:type="pct"/>
            <w:shd w:val="clear" w:color="auto" w:fill="auto"/>
          </w:tcPr>
          <w:p w14:paraId="0ACA6CB9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3.2</w:t>
            </w:r>
          </w:p>
        </w:tc>
        <w:tc>
          <w:tcPr>
            <w:tcW w:w="2114" w:type="pct"/>
            <w:shd w:val="clear" w:color="auto" w:fill="auto"/>
          </w:tcPr>
          <w:p w14:paraId="12B9AB88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IEDI calculations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7F64E54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3F27E91F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92726CC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E084675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4E83FB80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5CE04747" w14:textId="77777777" w:rsidTr="005A0B3F">
        <w:tc>
          <w:tcPr>
            <w:tcW w:w="413" w:type="pct"/>
            <w:shd w:val="clear" w:color="auto" w:fill="auto"/>
          </w:tcPr>
          <w:p w14:paraId="143D3ADD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3.3</w:t>
            </w:r>
          </w:p>
        </w:tc>
        <w:tc>
          <w:tcPr>
            <w:tcW w:w="2114" w:type="pct"/>
            <w:shd w:val="clear" w:color="auto" w:fill="auto"/>
          </w:tcPr>
          <w:p w14:paraId="0C07EC02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IESTI calculations – Raw commodities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6F5B34A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3AEBD7F4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4C87CB8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A65407D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3967C43E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6A492501" w14:textId="77777777" w:rsidTr="005A0B3F">
        <w:tc>
          <w:tcPr>
            <w:tcW w:w="413" w:type="pct"/>
            <w:shd w:val="clear" w:color="auto" w:fill="auto"/>
          </w:tcPr>
          <w:p w14:paraId="231B56F2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3.4</w:t>
            </w:r>
          </w:p>
        </w:tc>
        <w:tc>
          <w:tcPr>
            <w:tcW w:w="2114" w:type="pct"/>
            <w:shd w:val="clear" w:color="auto" w:fill="auto"/>
          </w:tcPr>
          <w:p w14:paraId="6AE347D2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IESTI calculations – Processed commodities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C472F30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41EA0D7E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B14786F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B5D161C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6D261D91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0BCBFC85" w14:textId="77777777" w:rsidTr="005A0B3F">
        <w:tc>
          <w:tcPr>
            <w:tcW w:w="413" w:type="pct"/>
            <w:shd w:val="clear" w:color="auto" w:fill="auto"/>
          </w:tcPr>
          <w:p w14:paraId="131D95C5" w14:textId="77777777" w:rsidR="003B3F7B" w:rsidRPr="009B220F" w:rsidRDefault="003B3F7B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App. 4</w:t>
            </w:r>
          </w:p>
        </w:tc>
        <w:tc>
          <w:tcPr>
            <w:tcW w:w="2114" w:type="pct"/>
            <w:shd w:val="clear" w:color="auto" w:fill="auto"/>
          </w:tcPr>
          <w:p w14:paraId="71076A73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Additional information provided by the applicant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48BAD58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3D85F4A4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7071217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54DE661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588BF1E6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3B3F7B" w:rsidRPr="009B220F" w14:paraId="2AE7948B" w14:textId="77777777" w:rsidTr="005A0B3F">
        <w:tc>
          <w:tcPr>
            <w:tcW w:w="413" w:type="pct"/>
            <w:shd w:val="clear" w:color="auto" w:fill="auto"/>
          </w:tcPr>
          <w:p w14:paraId="2BA32660" w14:textId="77777777" w:rsidR="003B3F7B" w:rsidRPr="009B220F" w:rsidRDefault="003B3F7B" w:rsidP="00BA0DD3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  <w:tc>
          <w:tcPr>
            <w:tcW w:w="2114" w:type="pct"/>
            <w:shd w:val="clear" w:color="auto" w:fill="auto"/>
          </w:tcPr>
          <w:p w14:paraId="2D040339" w14:textId="77777777" w:rsidR="003B3F7B" w:rsidRPr="009B220F" w:rsidRDefault="003B3F7B" w:rsidP="003B3F7B">
            <w:pPr>
              <w:tabs>
                <w:tab w:val="left" w:pos="-720"/>
              </w:tabs>
              <w:suppressAutoHyphens/>
              <w:ind w:right="113"/>
              <w:rPr>
                <w:rFonts w:ascii="Arial" w:hAnsi="Arial" w:cs="Arial"/>
                <w:spacing w:val="-2"/>
                <w:sz w:val="19"/>
                <w:szCs w:val="19"/>
              </w:rPr>
            </w:pPr>
          </w:p>
        </w:tc>
        <w:tc>
          <w:tcPr>
            <w:tcW w:w="518" w:type="pct"/>
            <w:shd w:val="clear" w:color="auto" w:fill="D2D0BC"/>
            <w:vAlign w:val="center"/>
          </w:tcPr>
          <w:p w14:paraId="0DFC6D17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80" w:type="pct"/>
            <w:shd w:val="clear" w:color="auto" w:fill="D2D0BC"/>
            <w:vAlign w:val="center"/>
          </w:tcPr>
          <w:p w14:paraId="27F1B47E" w14:textId="77777777" w:rsidR="003B3F7B" w:rsidRPr="009B220F" w:rsidRDefault="003B3F7B" w:rsidP="003B3F7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EA614E5" w14:textId="77777777" w:rsidR="003B3F7B" w:rsidRPr="009B220F" w:rsidRDefault="003B3F7B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47C8E33" w14:textId="77777777" w:rsidR="003B3F7B" w:rsidRPr="009B220F" w:rsidRDefault="003B3F7B" w:rsidP="003B3F7B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90" w:type="pct"/>
            <w:shd w:val="clear" w:color="auto" w:fill="FF8969"/>
          </w:tcPr>
          <w:p w14:paraId="796821DA" w14:textId="77777777" w:rsidR="003B3F7B" w:rsidRPr="009B220F" w:rsidRDefault="003B3F7B" w:rsidP="003B3F7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113A6527" w14:textId="77777777" w:rsidR="003B3F7B" w:rsidRPr="009B220F" w:rsidRDefault="003B3F7B" w:rsidP="009B7051">
      <w:pPr>
        <w:rPr>
          <w:rFonts w:ascii="Arial" w:hAnsi="Arial" w:cs="Arial"/>
        </w:rPr>
      </w:pPr>
    </w:p>
    <w:p w14:paraId="084735AE" w14:textId="77777777" w:rsidR="00247422" w:rsidRPr="009B220F" w:rsidRDefault="00247422" w:rsidP="00247422">
      <w:pPr>
        <w:pStyle w:val="Otsikko2"/>
        <w:spacing w:after="240" w:line="240" w:lineRule="auto"/>
        <w:rPr>
          <w:rFonts w:ascii="Arial" w:hAnsi="Arial" w:cs="Arial"/>
          <w:color w:val="E23100"/>
          <w:sz w:val="32"/>
        </w:rPr>
      </w:pPr>
      <w:bookmarkStart w:id="12" w:name="_Toc459285704"/>
      <w:r w:rsidRPr="009B220F">
        <w:rPr>
          <w:rFonts w:ascii="Arial" w:hAnsi="Arial" w:cs="Arial"/>
          <w:color w:val="E23100"/>
          <w:sz w:val="32"/>
        </w:rPr>
        <w:t>Part B – Section 8</w:t>
      </w:r>
      <w:r w:rsidRPr="009B220F">
        <w:rPr>
          <w:rFonts w:ascii="Arial" w:hAnsi="Arial" w:cs="Arial"/>
          <w:color w:val="E23100"/>
          <w:sz w:val="32"/>
        </w:rPr>
        <w:br/>
        <w:t>Fate and behaviour in the environment</w:t>
      </w:r>
      <w:bookmarkEnd w:id="12"/>
      <w:r w:rsidRPr="009B220F">
        <w:rPr>
          <w:rFonts w:ascii="Arial" w:hAnsi="Arial" w:cs="Arial"/>
          <w:color w:val="E23100"/>
          <w:sz w:val="32"/>
        </w:rPr>
        <w:t xml:space="preserve"> </w:t>
      </w:r>
    </w:p>
    <w:tbl>
      <w:tblPr>
        <w:tblStyle w:val="TaulukkoRuudukko"/>
        <w:tblW w:w="5003" w:type="pct"/>
        <w:tblInd w:w="-5" w:type="dxa"/>
        <w:tblLook w:val="04A0" w:firstRow="1" w:lastRow="0" w:firstColumn="1" w:lastColumn="0" w:noHBand="0" w:noVBand="1"/>
      </w:tblPr>
      <w:tblGrid>
        <w:gridCol w:w="831"/>
        <w:gridCol w:w="4266"/>
        <w:gridCol w:w="1029"/>
        <w:gridCol w:w="1337"/>
        <w:gridCol w:w="628"/>
        <w:gridCol w:w="534"/>
        <w:gridCol w:w="1298"/>
      </w:tblGrid>
      <w:tr w:rsidR="00247422" w:rsidRPr="009B220F" w14:paraId="233D3600" w14:textId="77777777" w:rsidTr="00D43B5E">
        <w:trPr>
          <w:tblHeader/>
        </w:trPr>
        <w:tc>
          <w:tcPr>
            <w:tcW w:w="41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EE303A4" w14:textId="77777777" w:rsidR="00247422" w:rsidRPr="009B220F" w:rsidRDefault="00247422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2150" w:type="pct"/>
            <w:tcBorders>
              <w:top w:val="nil"/>
              <w:left w:val="nil"/>
            </w:tcBorders>
            <w:shd w:val="clear" w:color="auto" w:fill="auto"/>
          </w:tcPr>
          <w:p w14:paraId="560F8398" w14:textId="77777777" w:rsidR="00247422" w:rsidRPr="009B220F" w:rsidRDefault="00247422" w:rsidP="00B90DDE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1192" w:type="pct"/>
            <w:gridSpan w:val="2"/>
            <w:shd w:val="clear" w:color="auto" w:fill="D2D0BC"/>
          </w:tcPr>
          <w:p w14:paraId="2C382FF8" w14:textId="77777777" w:rsidR="00247422" w:rsidRPr="009B220F" w:rsidRDefault="00247422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Applicant</w:t>
            </w:r>
          </w:p>
        </w:tc>
        <w:tc>
          <w:tcPr>
            <w:tcW w:w="316" w:type="pct"/>
            <w:tcBorders>
              <w:top w:val="nil"/>
            </w:tcBorders>
            <w:shd w:val="clear" w:color="auto" w:fill="auto"/>
          </w:tcPr>
          <w:p w14:paraId="0294F718" w14:textId="77777777" w:rsidR="00247422" w:rsidRPr="009B220F" w:rsidRDefault="00247422" w:rsidP="00B90DDE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923" w:type="pct"/>
            <w:gridSpan w:val="2"/>
            <w:shd w:val="clear" w:color="auto" w:fill="FF8969"/>
          </w:tcPr>
          <w:p w14:paraId="27D7F776" w14:textId="77777777" w:rsidR="00247422" w:rsidRPr="009B220F" w:rsidRDefault="00247422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MS</w:t>
            </w:r>
          </w:p>
        </w:tc>
      </w:tr>
      <w:tr w:rsidR="00247422" w:rsidRPr="009B220F" w14:paraId="19864820" w14:textId="77777777" w:rsidTr="00D43B5E">
        <w:trPr>
          <w:tblHeader/>
        </w:trPr>
        <w:tc>
          <w:tcPr>
            <w:tcW w:w="419" w:type="pct"/>
            <w:shd w:val="clear" w:color="auto" w:fill="AEAAAA" w:themeFill="background2" w:themeFillShade="BF"/>
          </w:tcPr>
          <w:p w14:paraId="7E4D5718" w14:textId="00F1A3D9" w:rsidR="00247422" w:rsidRPr="009B220F" w:rsidRDefault="00E52EE1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>Data point</w:t>
            </w:r>
          </w:p>
        </w:tc>
        <w:tc>
          <w:tcPr>
            <w:tcW w:w="2150" w:type="pct"/>
            <w:shd w:val="clear" w:color="auto" w:fill="AEAAAA" w:themeFill="background2" w:themeFillShade="BF"/>
          </w:tcPr>
          <w:p w14:paraId="78131D4A" w14:textId="77777777" w:rsidR="00247422" w:rsidRPr="00BA0DD3" w:rsidRDefault="00247422" w:rsidP="00B90DDE">
            <w:pPr>
              <w:tabs>
                <w:tab w:val="left" w:pos="-720"/>
              </w:tabs>
              <w:ind w:right="113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Information, test or study </w:t>
            </w:r>
          </w:p>
          <w:p w14:paraId="10579D8A" w14:textId="77777777" w:rsidR="00247422" w:rsidRPr="009B220F" w:rsidRDefault="00247422" w:rsidP="00B90DDE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>(according to OECD Dossier Guida</w:t>
            </w:r>
            <w:r w:rsidR="00B90DDE"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>nce Document, Appendix 6, Part 5</w:t>
            </w: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>)</w:t>
            </w:r>
          </w:p>
        </w:tc>
        <w:tc>
          <w:tcPr>
            <w:tcW w:w="518" w:type="pct"/>
            <w:shd w:val="clear" w:color="auto" w:fill="AEAAAA" w:themeFill="background2" w:themeFillShade="BF"/>
          </w:tcPr>
          <w:p w14:paraId="0C438224" w14:textId="77777777" w:rsidR="00247422" w:rsidRPr="009B220F" w:rsidRDefault="00247422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Provided</w:t>
            </w:r>
          </w:p>
        </w:tc>
        <w:tc>
          <w:tcPr>
            <w:tcW w:w="674" w:type="pct"/>
            <w:shd w:val="clear" w:color="auto" w:fill="AEAAAA" w:themeFill="background2" w:themeFillShade="BF"/>
          </w:tcPr>
          <w:p w14:paraId="14E44BBD" w14:textId="77777777" w:rsidR="00247422" w:rsidRPr="009B220F" w:rsidRDefault="00247422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Justification</w:t>
            </w:r>
          </w:p>
        </w:tc>
        <w:tc>
          <w:tcPr>
            <w:tcW w:w="316" w:type="pct"/>
            <w:shd w:val="clear" w:color="auto" w:fill="AEAAAA" w:themeFill="background2" w:themeFillShade="BF"/>
          </w:tcPr>
          <w:p w14:paraId="153A4F08" w14:textId="77777777" w:rsidR="00247422" w:rsidRPr="009B220F" w:rsidRDefault="00247422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Data gap</w:t>
            </w:r>
          </w:p>
        </w:tc>
        <w:tc>
          <w:tcPr>
            <w:tcW w:w="269" w:type="pct"/>
            <w:shd w:val="clear" w:color="auto" w:fill="AEAAAA" w:themeFill="background2" w:themeFillShade="BF"/>
          </w:tcPr>
          <w:p w14:paraId="78F69050" w14:textId="77777777" w:rsidR="00247422" w:rsidRPr="009B220F" w:rsidRDefault="00247422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OK</w:t>
            </w:r>
          </w:p>
        </w:tc>
        <w:tc>
          <w:tcPr>
            <w:tcW w:w="654" w:type="pct"/>
            <w:shd w:val="clear" w:color="auto" w:fill="AEAAAA" w:themeFill="background2" w:themeFillShade="BF"/>
          </w:tcPr>
          <w:p w14:paraId="260B45EC" w14:textId="77777777" w:rsidR="00247422" w:rsidRPr="009B220F" w:rsidRDefault="00247422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Comment</w:t>
            </w:r>
          </w:p>
        </w:tc>
      </w:tr>
      <w:tr w:rsidR="00247422" w:rsidRPr="009B220F" w14:paraId="2876909C" w14:textId="77777777" w:rsidTr="009D3045">
        <w:tc>
          <w:tcPr>
            <w:tcW w:w="419" w:type="pct"/>
            <w:shd w:val="clear" w:color="auto" w:fill="auto"/>
          </w:tcPr>
          <w:p w14:paraId="4F89C1D9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8.1</w:t>
            </w:r>
          </w:p>
        </w:tc>
        <w:tc>
          <w:tcPr>
            <w:tcW w:w="2150" w:type="pct"/>
            <w:shd w:val="clear" w:color="auto" w:fill="auto"/>
          </w:tcPr>
          <w:p w14:paraId="72DE93F2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Critical GAP and overall conclusions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FDE9D41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A43A7A4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0834767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756E19C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7B19D112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143DE4AE" w14:textId="77777777" w:rsidTr="009D3045">
        <w:tc>
          <w:tcPr>
            <w:tcW w:w="419" w:type="pct"/>
            <w:shd w:val="clear" w:color="auto" w:fill="auto"/>
          </w:tcPr>
          <w:p w14:paraId="679667E4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8.2</w:t>
            </w:r>
          </w:p>
        </w:tc>
        <w:tc>
          <w:tcPr>
            <w:tcW w:w="2150" w:type="pct"/>
            <w:shd w:val="clear" w:color="auto" w:fill="auto"/>
          </w:tcPr>
          <w:p w14:paraId="101C9103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Metabolites considered in the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2F3EB3E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2948A7B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7916C2C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0EFA582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54AD37AE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62961F11" w14:textId="77777777" w:rsidTr="009D3045">
        <w:tc>
          <w:tcPr>
            <w:tcW w:w="419" w:type="pct"/>
            <w:shd w:val="clear" w:color="auto" w:fill="auto"/>
          </w:tcPr>
          <w:p w14:paraId="257AB237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8.3</w:t>
            </w:r>
          </w:p>
        </w:tc>
        <w:tc>
          <w:tcPr>
            <w:tcW w:w="2150" w:type="pct"/>
            <w:shd w:val="clear" w:color="auto" w:fill="auto"/>
          </w:tcPr>
          <w:p w14:paraId="6F13BB00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Rate of degradation in soil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2F9D2BA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251620C8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CF4721F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8CAE475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0AAB2424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3221061F" w14:textId="77777777" w:rsidTr="009D3045">
        <w:tc>
          <w:tcPr>
            <w:tcW w:w="419" w:type="pct"/>
            <w:shd w:val="clear" w:color="auto" w:fill="auto"/>
          </w:tcPr>
          <w:p w14:paraId="3432AC8A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8.3.1</w:t>
            </w:r>
          </w:p>
        </w:tc>
        <w:tc>
          <w:tcPr>
            <w:tcW w:w="2150" w:type="pct"/>
            <w:shd w:val="clear" w:color="auto" w:fill="auto"/>
          </w:tcPr>
          <w:p w14:paraId="1711EA0D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Aerobic degradtion in soil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54CA5E1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8846236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9B8714E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3DFA650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05FC10E6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1C144A00" w14:textId="77777777" w:rsidTr="009D3045">
        <w:tc>
          <w:tcPr>
            <w:tcW w:w="419" w:type="pct"/>
            <w:shd w:val="clear" w:color="auto" w:fill="auto"/>
          </w:tcPr>
          <w:p w14:paraId="37F4A070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8.3.1.1</w:t>
            </w:r>
          </w:p>
        </w:tc>
        <w:tc>
          <w:tcPr>
            <w:tcW w:w="2150" w:type="pct"/>
            <w:shd w:val="clear" w:color="auto" w:fill="auto"/>
          </w:tcPr>
          <w:p w14:paraId="3EBBC5F9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4A6C0C4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4C3DFAD7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0CCE991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02922E3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552C35AE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82816" w:rsidRPr="009B220F" w14:paraId="58329F9C" w14:textId="77777777" w:rsidTr="009D3045">
        <w:tc>
          <w:tcPr>
            <w:tcW w:w="419" w:type="pct"/>
            <w:shd w:val="clear" w:color="auto" w:fill="auto"/>
          </w:tcPr>
          <w:p w14:paraId="65AB1935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8.3.1.2</w:t>
            </w:r>
          </w:p>
        </w:tc>
        <w:tc>
          <w:tcPr>
            <w:tcW w:w="2150" w:type="pct"/>
            <w:shd w:val="clear" w:color="auto" w:fill="auto"/>
          </w:tcPr>
          <w:p w14:paraId="6FF2EE67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5B0D1B0" w14:textId="77777777" w:rsidR="00E82816" w:rsidRPr="009B220F" w:rsidRDefault="00E82816" w:rsidP="00C6102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B6938E8" w14:textId="77777777" w:rsidR="00E82816" w:rsidRPr="009B220F" w:rsidRDefault="00E82816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EB912AC" w14:textId="77777777" w:rsidR="00E82816" w:rsidRPr="009B220F" w:rsidRDefault="00E82816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D0E03A8" w14:textId="77777777" w:rsidR="00E82816" w:rsidRPr="009B220F" w:rsidRDefault="00E82816" w:rsidP="00C6102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4DAF468E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32768544" w14:textId="77777777" w:rsidTr="009D3045">
        <w:tc>
          <w:tcPr>
            <w:tcW w:w="419" w:type="pct"/>
            <w:shd w:val="clear" w:color="auto" w:fill="auto"/>
          </w:tcPr>
          <w:p w14:paraId="5167AA28" w14:textId="09AEA817" w:rsidR="00247422" w:rsidRPr="009B220F" w:rsidRDefault="00E82816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8.3.1.3</w:t>
            </w:r>
          </w:p>
        </w:tc>
        <w:tc>
          <w:tcPr>
            <w:tcW w:w="2150" w:type="pct"/>
            <w:shd w:val="clear" w:color="auto" w:fill="auto"/>
          </w:tcPr>
          <w:p w14:paraId="10F7974D" w14:textId="166EBB68" w:rsidR="00247422" w:rsidRPr="009B220F" w:rsidRDefault="00E82816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="00247422"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247422"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574257D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3CEEEF2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4B19F24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D331120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5B24EBCA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60007F23" w14:textId="77777777" w:rsidTr="009D3045">
        <w:tc>
          <w:tcPr>
            <w:tcW w:w="419" w:type="pct"/>
            <w:shd w:val="clear" w:color="auto" w:fill="auto"/>
          </w:tcPr>
          <w:p w14:paraId="07E3563A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fr-FR"/>
              </w:rPr>
              <w:t>8.3.2</w:t>
            </w:r>
          </w:p>
        </w:tc>
        <w:tc>
          <w:tcPr>
            <w:tcW w:w="2150" w:type="pct"/>
            <w:shd w:val="clear" w:color="auto" w:fill="auto"/>
          </w:tcPr>
          <w:p w14:paraId="376F9E5A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  <w:proofErr w:type="spellStart"/>
            <w:r w:rsidRPr="009B220F">
              <w:rPr>
                <w:rFonts w:ascii="Arial" w:hAnsi="Arial" w:cs="Arial"/>
                <w:sz w:val="19"/>
                <w:szCs w:val="19"/>
                <w:lang w:val="fr-FR"/>
              </w:rPr>
              <w:t>Anaerobic</w:t>
            </w:r>
            <w:proofErr w:type="spellEnd"/>
            <w:r w:rsidRPr="009B220F">
              <w:rPr>
                <w:rFonts w:ascii="Arial" w:hAnsi="Arial" w:cs="Arial"/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9B220F">
              <w:rPr>
                <w:rFonts w:ascii="Arial" w:hAnsi="Arial" w:cs="Arial"/>
                <w:sz w:val="19"/>
                <w:szCs w:val="19"/>
                <w:lang w:val="fr-FR"/>
              </w:rPr>
              <w:t>degradtion</w:t>
            </w:r>
            <w:proofErr w:type="spellEnd"/>
            <w:r w:rsidRPr="009B220F">
              <w:rPr>
                <w:rFonts w:ascii="Arial" w:hAnsi="Arial" w:cs="Arial"/>
                <w:sz w:val="19"/>
                <w:szCs w:val="19"/>
                <w:lang w:val="fr-FR"/>
              </w:rPr>
              <w:t xml:space="preserve"> in </w:t>
            </w:r>
            <w:proofErr w:type="spellStart"/>
            <w:r w:rsidRPr="009B220F">
              <w:rPr>
                <w:rFonts w:ascii="Arial" w:hAnsi="Arial" w:cs="Arial"/>
                <w:sz w:val="19"/>
                <w:szCs w:val="19"/>
                <w:lang w:val="fr-FR"/>
              </w:rPr>
              <w:t>soil</w:t>
            </w:r>
            <w:proofErr w:type="spellEnd"/>
          </w:p>
        </w:tc>
        <w:tc>
          <w:tcPr>
            <w:tcW w:w="518" w:type="pct"/>
            <w:shd w:val="clear" w:color="auto" w:fill="D2D0BC"/>
            <w:vAlign w:val="center"/>
          </w:tcPr>
          <w:p w14:paraId="501AADC6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2A895EEC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30B3CFA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12F3A56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5BDD9DED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3BCBF210" w14:textId="77777777" w:rsidTr="009D3045">
        <w:tc>
          <w:tcPr>
            <w:tcW w:w="419" w:type="pct"/>
            <w:shd w:val="clear" w:color="auto" w:fill="auto"/>
          </w:tcPr>
          <w:p w14:paraId="0E1A4D17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8.4</w:t>
            </w:r>
          </w:p>
        </w:tc>
        <w:tc>
          <w:tcPr>
            <w:tcW w:w="2150" w:type="pct"/>
            <w:shd w:val="clear" w:color="auto" w:fill="auto"/>
          </w:tcPr>
          <w:p w14:paraId="220C29FF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Field studies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7B3EFC8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D02A4D2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979EBF9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55E8792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7683DD41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1664D975" w14:textId="77777777" w:rsidTr="009D3045">
        <w:tc>
          <w:tcPr>
            <w:tcW w:w="419" w:type="pct"/>
            <w:shd w:val="clear" w:color="auto" w:fill="auto"/>
          </w:tcPr>
          <w:p w14:paraId="1A121593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8.4.1</w:t>
            </w:r>
          </w:p>
        </w:tc>
        <w:tc>
          <w:tcPr>
            <w:tcW w:w="2150" w:type="pct"/>
            <w:shd w:val="clear" w:color="auto" w:fill="auto"/>
          </w:tcPr>
          <w:p w14:paraId="42D26000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Soil dissipation testing on a range of representative soils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BB9B14D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3DD38D85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7E90A25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2371DAF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577AA04F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2327CD90" w14:textId="77777777" w:rsidTr="009D3045">
        <w:tc>
          <w:tcPr>
            <w:tcW w:w="419" w:type="pct"/>
            <w:shd w:val="clear" w:color="auto" w:fill="auto"/>
          </w:tcPr>
          <w:p w14:paraId="35F7206A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8.4.1.1</w:t>
            </w:r>
          </w:p>
        </w:tc>
        <w:tc>
          <w:tcPr>
            <w:tcW w:w="2150" w:type="pct"/>
            <w:shd w:val="clear" w:color="auto" w:fill="auto"/>
          </w:tcPr>
          <w:p w14:paraId="64A36436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B48666C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38E3246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112B76C8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B7897D8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6C66145B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82816" w:rsidRPr="009B220F" w14:paraId="0D7BC5B4" w14:textId="77777777" w:rsidTr="009D3045">
        <w:tc>
          <w:tcPr>
            <w:tcW w:w="419" w:type="pct"/>
            <w:shd w:val="clear" w:color="auto" w:fill="auto"/>
          </w:tcPr>
          <w:p w14:paraId="27C8F72C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8.4.1.2</w:t>
            </w:r>
          </w:p>
        </w:tc>
        <w:tc>
          <w:tcPr>
            <w:tcW w:w="2150" w:type="pct"/>
            <w:shd w:val="clear" w:color="auto" w:fill="auto"/>
          </w:tcPr>
          <w:p w14:paraId="63BF2388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6C2FC5D" w14:textId="77777777" w:rsidR="00E82816" w:rsidRPr="009B220F" w:rsidRDefault="00E82816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1583B19" w14:textId="77777777" w:rsidR="00E82816" w:rsidRPr="009B220F" w:rsidRDefault="00E82816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0E01A94" w14:textId="77777777" w:rsidR="00E82816" w:rsidRPr="009B220F" w:rsidRDefault="00E82816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0687A35" w14:textId="77777777" w:rsidR="00E82816" w:rsidRPr="009B220F" w:rsidRDefault="00E82816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1324FFF3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1AB7B047" w14:textId="77777777" w:rsidTr="009D3045">
        <w:tc>
          <w:tcPr>
            <w:tcW w:w="419" w:type="pct"/>
            <w:shd w:val="clear" w:color="auto" w:fill="auto"/>
          </w:tcPr>
          <w:p w14:paraId="4905D35F" w14:textId="7D8E1475" w:rsidR="00247422" w:rsidRPr="009B220F" w:rsidRDefault="00E82816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8.4.1.3</w:t>
            </w:r>
          </w:p>
        </w:tc>
        <w:tc>
          <w:tcPr>
            <w:tcW w:w="2150" w:type="pct"/>
            <w:shd w:val="clear" w:color="auto" w:fill="auto"/>
          </w:tcPr>
          <w:p w14:paraId="7F8AB6FA" w14:textId="3524354A" w:rsidR="00247422" w:rsidRPr="009B220F" w:rsidRDefault="00E82816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="00247422"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247422"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79AA25D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25381E8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8AB7CFE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5E702B4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5A5F727B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29E62CC4" w14:textId="77777777" w:rsidTr="009D3045">
        <w:tc>
          <w:tcPr>
            <w:tcW w:w="419" w:type="pct"/>
            <w:shd w:val="clear" w:color="auto" w:fill="auto"/>
          </w:tcPr>
          <w:p w14:paraId="13F2543C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8.4.2</w:t>
            </w:r>
          </w:p>
        </w:tc>
        <w:tc>
          <w:tcPr>
            <w:tcW w:w="2150" w:type="pct"/>
            <w:shd w:val="clear" w:color="auto" w:fill="auto"/>
          </w:tcPr>
          <w:p w14:paraId="52963D5D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Soil accumuation testing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8BD0222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3607BB07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19ECBDD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3FFD2B3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2842E8B5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188EFC21" w14:textId="77777777" w:rsidTr="009D3045">
        <w:tc>
          <w:tcPr>
            <w:tcW w:w="419" w:type="pct"/>
            <w:shd w:val="clear" w:color="auto" w:fill="auto"/>
          </w:tcPr>
          <w:p w14:paraId="7E5019D7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8.5</w:t>
            </w:r>
          </w:p>
        </w:tc>
        <w:tc>
          <w:tcPr>
            <w:tcW w:w="2150" w:type="pct"/>
            <w:shd w:val="clear" w:color="auto" w:fill="auto"/>
          </w:tcPr>
          <w:p w14:paraId="61FC479D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Mobility in soil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6542B47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60D0316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C3C10A0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756955A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7FAC859E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291E4509" w14:textId="77777777" w:rsidTr="009D3045">
        <w:tc>
          <w:tcPr>
            <w:tcW w:w="419" w:type="pct"/>
            <w:shd w:val="clear" w:color="auto" w:fill="auto"/>
          </w:tcPr>
          <w:p w14:paraId="406B5009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8.5.1</w:t>
            </w:r>
          </w:p>
        </w:tc>
        <w:tc>
          <w:tcPr>
            <w:tcW w:w="2150" w:type="pct"/>
            <w:shd w:val="clear" w:color="auto" w:fill="auto"/>
          </w:tcPr>
          <w:p w14:paraId="6FEA3F22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88501B4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19EFDBA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B78B045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00F2FE4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41AD1C2A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82816" w:rsidRPr="009B220F" w14:paraId="59C324DD" w14:textId="77777777" w:rsidTr="009D3045">
        <w:tc>
          <w:tcPr>
            <w:tcW w:w="419" w:type="pct"/>
            <w:shd w:val="clear" w:color="auto" w:fill="auto"/>
          </w:tcPr>
          <w:p w14:paraId="399788EA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8.5.2</w:t>
            </w:r>
          </w:p>
        </w:tc>
        <w:tc>
          <w:tcPr>
            <w:tcW w:w="2150" w:type="pct"/>
            <w:shd w:val="clear" w:color="auto" w:fill="auto"/>
          </w:tcPr>
          <w:p w14:paraId="056C4F55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72C120C" w14:textId="77777777" w:rsidR="00E82816" w:rsidRPr="009B220F" w:rsidRDefault="00E82816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60BD299A" w14:textId="77777777" w:rsidR="00E82816" w:rsidRPr="009B220F" w:rsidRDefault="00E82816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3F1F194" w14:textId="77777777" w:rsidR="00E82816" w:rsidRPr="009B220F" w:rsidRDefault="00E82816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3CDA58B" w14:textId="77777777" w:rsidR="00E82816" w:rsidRPr="009B220F" w:rsidRDefault="00E82816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035472C2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44CD57C6" w14:textId="77777777" w:rsidTr="009D3045">
        <w:tc>
          <w:tcPr>
            <w:tcW w:w="419" w:type="pct"/>
            <w:shd w:val="clear" w:color="auto" w:fill="auto"/>
          </w:tcPr>
          <w:p w14:paraId="094B3294" w14:textId="4E436237" w:rsidR="00247422" w:rsidRPr="009B220F" w:rsidRDefault="00E82816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8.5.3</w:t>
            </w:r>
          </w:p>
        </w:tc>
        <w:tc>
          <w:tcPr>
            <w:tcW w:w="2150" w:type="pct"/>
            <w:shd w:val="clear" w:color="auto" w:fill="auto"/>
          </w:tcPr>
          <w:p w14:paraId="24E0161C" w14:textId="2B80267F" w:rsidR="00247422" w:rsidRPr="009B220F" w:rsidRDefault="00E82816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="00247422"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247422"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3BCE871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412E20B3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1A95137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79D6AD1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6D17CAD6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2CD50890" w14:textId="77777777" w:rsidTr="009D3045">
        <w:tc>
          <w:tcPr>
            <w:tcW w:w="419" w:type="pct"/>
            <w:shd w:val="clear" w:color="auto" w:fill="auto"/>
          </w:tcPr>
          <w:p w14:paraId="14AD0D4A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8.5.3</w:t>
            </w:r>
          </w:p>
        </w:tc>
        <w:tc>
          <w:tcPr>
            <w:tcW w:w="2150" w:type="pct"/>
            <w:shd w:val="clear" w:color="auto" w:fill="auto"/>
          </w:tcPr>
          <w:p w14:paraId="4DE398DD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Column leaching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F6C2CFB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640652BA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1A09697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8BE03B5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5CA12353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5652CC8A" w14:textId="77777777" w:rsidTr="009D3045">
        <w:tc>
          <w:tcPr>
            <w:tcW w:w="419" w:type="pct"/>
            <w:shd w:val="clear" w:color="auto" w:fill="auto"/>
          </w:tcPr>
          <w:p w14:paraId="03B634E3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8.5.4</w:t>
            </w:r>
          </w:p>
        </w:tc>
        <w:tc>
          <w:tcPr>
            <w:tcW w:w="2150" w:type="pct"/>
            <w:shd w:val="clear" w:color="auto" w:fill="auto"/>
          </w:tcPr>
          <w:p w14:paraId="0017A144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Lysimeter studies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592550B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9D54855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644DB58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A9F7931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72F90572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26786912" w14:textId="77777777" w:rsidTr="009D3045">
        <w:tc>
          <w:tcPr>
            <w:tcW w:w="419" w:type="pct"/>
            <w:shd w:val="clear" w:color="auto" w:fill="auto"/>
          </w:tcPr>
          <w:p w14:paraId="417DBA27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8.5.5</w:t>
            </w:r>
          </w:p>
        </w:tc>
        <w:tc>
          <w:tcPr>
            <w:tcW w:w="2150" w:type="pct"/>
            <w:shd w:val="clear" w:color="auto" w:fill="auto"/>
          </w:tcPr>
          <w:p w14:paraId="0F5B32DA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Field leaching studies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8BA9004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6833B37B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2796135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592FAD5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12AD8949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432C6068" w14:textId="77777777" w:rsidTr="009D3045">
        <w:tc>
          <w:tcPr>
            <w:tcW w:w="419" w:type="pct"/>
            <w:shd w:val="clear" w:color="auto" w:fill="auto"/>
          </w:tcPr>
          <w:p w14:paraId="7463B02D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8.6</w:t>
            </w:r>
          </w:p>
        </w:tc>
        <w:tc>
          <w:tcPr>
            <w:tcW w:w="2150" w:type="pct"/>
            <w:shd w:val="clear" w:color="auto" w:fill="auto"/>
          </w:tcPr>
          <w:p w14:paraId="2F6AA9FB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Degradation in the water/sediment systems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A07D0EF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8E736FF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93583C5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50CD9B6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5908D6FC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2B0D5408" w14:textId="77777777" w:rsidTr="009D3045">
        <w:tc>
          <w:tcPr>
            <w:tcW w:w="419" w:type="pct"/>
            <w:shd w:val="clear" w:color="auto" w:fill="auto"/>
          </w:tcPr>
          <w:p w14:paraId="187B4DF9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8.6.1</w:t>
            </w:r>
          </w:p>
        </w:tc>
        <w:tc>
          <w:tcPr>
            <w:tcW w:w="2150" w:type="pct"/>
            <w:shd w:val="clear" w:color="auto" w:fill="auto"/>
          </w:tcPr>
          <w:p w14:paraId="4D6B1B47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1025A1F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2481D3E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396C663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A45AF56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3E645B3F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82816" w:rsidRPr="009B220F" w14:paraId="7E4B743B" w14:textId="77777777" w:rsidTr="009D3045">
        <w:tc>
          <w:tcPr>
            <w:tcW w:w="419" w:type="pct"/>
            <w:shd w:val="clear" w:color="auto" w:fill="auto"/>
          </w:tcPr>
          <w:p w14:paraId="165CF5F4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8.6.2</w:t>
            </w:r>
          </w:p>
        </w:tc>
        <w:tc>
          <w:tcPr>
            <w:tcW w:w="2150" w:type="pct"/>
            <w:shd w:val="clear" w:color="auto" w:fill="auto"/>
          </w:tcPr>
          <w:p w14:paraId="07544160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65CA809" w14:textId="77777777" w:rsidR="00E82816" w:rsidRPr="009B220F" w:rsidRDefault="00E82816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6BA748E5" w14:textId="77777777" w:rsidR="00E82816" w:rsidRPr="009B220F" w:rsidRDefault="00E82816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BA45B0D" w14:textId="77777777" w:rsidR="00E82816" w:rsidRPr="009B220F" w:rsidRDefault="00E82816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B45BDE4" w14:textId="77777777" w:rsidR="00E82816" w:rsidRPr="009B220F" w:rsidRDefault="00E82816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7D92A832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413AE9C4" w14:textId="77777777" w:rsidTr="009D3045">
        <w:tc>
          <w:tcPr>
            <w:tcW w:w="419" w:type="pct"/>
            <w:shd w:val="clear" w:color="auto" w:fill="auto"/>
          </w:tcPr>
          <w:p w14:paraId="395D9012" w14:textId="6BEAC78B" w:rsidR="00247422" w:rsidRPr="009B220F" w:rsidRDefault="00E82816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lastRenderedPageBreak/>
              <w:t>8.6.3</w:t>
            </w:r>
          </w:p>
        </w:tc>
        <w:tc>
          <w:tcPr>
            <w:tcW w:w="2150" w:type="pct"/>
            <w:shd w:val="clear" w:color="auto" w:fill="auto"/>
          </w:tcPr>
          <w:p w14:paraId="556CE239" w14:textId="0A9EFC53" w:rsidR="00247422" w:rsidRPr="009B220F" w:rsidRDefault="00E82816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="00247422"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247422"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D2F7CD2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31D47582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EACC150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480DFAD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5F119982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370BB9ED" w14:textId="77777777" w:rsidTr="009D3045">
        <w:tc>
          <w:tcPr>
            <w:tcW w:w="419" w:type="pct"/>
            <w:shd w:val="clear" w:color="auto" w:fill="auto"/>
          </w:tcPr>
          <w:p w14:paraId="0C26E05E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8.7</w:t>
            </w:r>
          </w:p>
        </w:tc>
        <w:tc>
          <w:tcPr>
            <w:tcW w:w="2150" w:type="pct"/>
            <w:shd w:val="clear" w:color="auto" w:fill="auto"/>
          </w:tcPr>
          <w:p w14:paraId="4A7A39A9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Predicted Environmental Concentrations in soil (PECsoil)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E02D51F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DB6E019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BC0171E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343B34A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7741EC1B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4A18013E" w14:textId="77777777" w:rsidTr="009D3045">
        <w:tc>
          <w:tcPr>
            <w:tcW w:w="419" w:type="pct"/>
            <w:shd w:val="clear" w:color="auto" w:fill="auto"/>
          </w:tcPr>
          <w:p w14:paraId="57E88526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8.7.1</w:t>
            </w:r>
          </w:p>
        </w:tc>
        <w:tc>
          <w:tcPr>
            <w:tcW w:w="2150" w:type="pct"/>
            <w:shd w:val="clear" w:color="auto" w:fill="auto"/>
          </w:tcPr>
          <w:p w14:paraId="0E48EAA9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Justification for new endpoints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E5EFF6F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3D79F4FB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AB808BE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1342668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58B24543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4DABB5B2" w14:textId="77777777" w:rsidTr="009D3045">
        <w:tc>
          <w:tcPr>
            <w:tcW w:w="419" w:type="pct"/>
            <w:shd w:val="clear" w:color="auto" w:fill="auto"/>
          </w:tcPr>
          <w:p w14:paraId="15F48290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8.7.2</w:t>
            </w:r>
          </w:p>
        </w:tc>
        <w:tc>
          <w:tcPr>
            <w:tcW w:w="2150" w:type="pct"/>
            <w:shd w:val="clear" w:color="auto" w:fill="auto"/>
          </w:tcPr>
          <w:p w14:paraId="60419C63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Active substance(s) and relevant metabolite(s)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0196625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9706DA8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92BCC86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05232AE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7C6F1CAB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5ECFEE11" w14:textId="77777777" w:rsidTr="009D3045">
        <w:tc>
          <w:tcPr>
            <w:tcW w:w="419" w:type="pct"/>
            <w:shd w:val="clear" w:color="auto" w:fill="auto"/>
          </w:tcPr>
          <w:p w14:paraId="4F6644F4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8.7.2.1</w:t>
            </w:r>
          </w:p>
        </w:tc>
        <w:tc>
          <w:tcPr>
            <w:tcW w:w="2150" w:type="pct"/>
            <w:shd w:val="clear" w:color="auto" w:fill="auto"/>
          </w:tcPr>
          <w:p w14:paraId="217035EF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8D1DDE0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639C239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0DCFB79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8A8009D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202C4E98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82816" w:rsidRPr="009B220F" w14:paraId="52282463" w14:textId="77777777" w:rsidTr="009D3045">
        <w:tc>
          <w:tcPr>
            <w:tcW w:w="419" w:type="pct"/>
            <w:shd w:val="clear" w:color="auto" w:fill="auto"/>
          </w:tcPr>
          <w:p w14:paraId="378BD6A6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8.7.2.2</w:t>
            </w:r>
          </w:p>
        </w:tc>
        <w:tc>
          <w:tcPr>
            <w:tcW w:w="2150" w:type="pct"/>
            <w:shd w:val="clear" w:color="auto" w:fill="auto"/>
          </w:tcPr>
          <w:p w14:paraId="0AB6802A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65F8747" w14:textId="77777777" w:rsidR="00E82816" w:rsidRPr="009B220F" w:rsidRDefault="00E82816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69D57539" w14:textId="77777777" w:rsidR="00E82816" w:rsidRPr="009B220F" w:rsidRDefault="00E82816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CFF0205" w14:textId="77777777" w:rsidR="00E82816" w:rsidRPr="009B220F" w:rsidRDefault="00E82816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DFD4C64" w14:textId="77777777" w:rsidR="00E82816" w:rsidRPr="009B220F" w:rsidRDefault="00E82816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19685240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54416552" w14:textId="77777777" w:rsidTr="009D3045">
        <w:tc>
          <w:tcPr>
            <w:tcW w:w="419" w:type="pct"/>
            <w:shd w:val="clear" w:color="auto" w:fill="auto"/>
          </w:tcPr>
          <w:p w14:paraId="69ECDBA3" w14:textId="093E5927" w:rsidR="00247422" w:rsidRPr="009B220F" w:rsidRDefault="00E82816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8.7.2.3</w:t>
            </w:r>
          </w:p>
        </w:tc>
        <w:tc>
          <w:tcPr>
            <w:tcW w:w="2150" w:type="pct"/>
            <w:shd w:val="clear" w:color="auto" w:fill="auto"/>
          </w:tcPr>
          <w:p w14:paraId="3EB2F7C6" w14:textId="3B270EB1" w:rsidR="00247422" w:rsidRPr="009B220F" w:rsidRDefault="00E82816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="00247422"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247422"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2D82E8F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6A7F16AA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8955532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3F2260D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7BAA6DC0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505F05E0" w14:textId="77777777" w:rsidTr="009D3045">
        <w:tc>
          <w:tcPr>
            <w:tcW w:w="419" w:type="pct"/>
            <w:shd w:val="clear" w:color="auto" w:fill="auto"/>
          </w:tcPr>
          <w:p w14:paraId="6BD8DD51" w14:textId="601C0368" w:rsidR="00247422" w:rsidRPr="009B220F" w:rsidRDefault="00E82816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8.7.2.4</w:t>
            </w:r>
          </w:p>
        </w:tc>
        <w:tc>
          <w:tcPr>
            <w:tcW w:w="2150" w:type="pct"/>
            <w:shd w:val="clear" w:color="auto" w:fill="auto"/>
          </w:tcPr>
          <w:p w14:paraId="79AF6728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 xml:space="preserve">PECsoil of 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rmulatio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formulation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91557C0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22D44215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3F7F798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AE26580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7A5CACD3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391AC5C3" w14:textId="77777777" w:rsidTr="009D3045">
        <w:tc>
          <w:tcPr>
            <w:tcW w:w="419" w:type="pct"/>
            <w:shd w:val="clear" w:color="auto" w:fill="auto"/>
          </w:tcPr>
          <w:p w14:paraId="68713984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8.8</w:t>
            </w:r>
          </w:p>
        </w:tc>
        <w:tc>
          <w:tcPr>
            <w:tcW w:w="2150" w:type="pct"/>
            <w:shd w:val="clear" w:color="auto" w:fill="auto"/>
          </w:tcPr>
          <w:p w14:paraId="5AB8604F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Predicted Environmental Concentrations in groundwater (PECgw)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E538AFE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16081961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FC24F51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C69AF4A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2D76940F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056E8373" w14:textId="77777777" w:rsidTr="009D3045">
        <w:tc>
          <w:tcPr>
            <w:tcW w:w="419" w:type="pct"/>
            <w:shd w:val="clear" w:color="auto" w:fill="auto"/>
          </w:tcPr>
          <w:p w14:paraId="53219A2A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8.8.1</w:t>
            </w:r>
          </w:p>
        </w:tc>
        <w:tc>
          <w:tcPr>
            <w:tcW w:w="2150" w:type="pct"/>
            <w:shd w:val="clear" w:color="auto" w:fill="auto"/>
          </w:tcPr>
          <w:p w14:paraId="4B240C4F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Justification for new endpoints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0F8FE61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2B439440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A9B19E4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B3D13FA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4134109F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4B1B16FA" w14:textId="77777777" w:rsidTr="009D3045">
        <w:tc>
          <w:tcPr>
            <w:tcW w:w="419" w:type="pct"/>
            <w:shd w:val="clear" w:color="auto" w:fill="auto"/>
          </w:tcPr>
          <w:p w14:paraId="7BB58487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8.8.2</w:t>
            </w:r>
          </w:p>
        </w:tc>
        <w:tc>
          <w:tcPr>
            <w:tcW w:w="2150" w:type="pct"/>
            <w:shd w:val="clear" w:color="auto" w:fill="auto"/>
          </w:tcPr>
          <w:p w14:paraId="7DAA2042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Active substance(s) and relevant metabolite(s)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2A46F81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9564E26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F01010A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491C980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47EC30DB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4FB491CC" w14:textId="77777777" w:rsidTr="009D3045">
        <w:tc>
          <w:tcPr>
            <w:tcW w:w="419" w:type="pct"/>
            <w:shd w:val="clear" w:color="auto" w:fill="auto"/>
          </w:tcPr>
          <w:p w14:paraId="694D515B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8.8.2.1</w:t>
            </w:r>
          </w:p>
        </w:tc>
        <w:tc>
          <w:tcPr>
            <w:tcW w:w="2150" w:type="pct"/>
            <w:shd w:val="clear" w:color="auto" w:fill="auto"/>
          </w:tcPr>
          <w:p w14:paraId="5636F669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597F8A2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22A1434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355CEF5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DF14C19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1D012351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82816" w:rsidRPr="009B220F" w14:paraId="67FC0BDA" w14:textId="77777777" w:rsidTr="009D3045">
        <w:tc>
          <w:tcPr>
            <w:tcW w:w="419" w:type="pct"/>
            <w:shd w:val="clear" w:color="auto" w:fill="auto"/>
          </w:tcPr>
          <w:p w14:paraId="17B78C65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8.8.2.2</w:t>
            </w:r>
          </w:p>
        </w:tc>
        <w:tc>
          <w:tcPr>
            <w:tcW w:w="2150" w:type="pct"/>
            <w:shd w:val="clear" w:color="auto" w:fill="auto"/>
          </w:tcPr>
          <w:p w14:paraId="7791C831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EBA0746" w14:textId="77777777" w:rsidR="00E82816" w:rsidRPr="009B220F" w:rsidRDefault="00E82816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31B5CB7E" w14:textId="77777777" w:rsidR="00E82816" w:rsidRPr="009B220F" w:rsidRDefault="00E82816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64C6A0E" w14:textId="77777777" w:rsidR="00E82816" w:rsidRPr="009B220F" w:rsidRDefault="00E82816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C8D6749" w14:textId="77777777" w:rsidR="00E82816" w:rsidRPr="009B220F" w:rsidRDefault="00E82816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37C0514F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09A68DC7" w14:textId="77777777" w:rsidTr="009D3045">
        <w:tc>
          <w:tcPr>
            <w:tcW w:w="419" w:type="pct"/>
            <w:shd w:val="clear" w:color="auto" w:fill="auto"/>
          </w:tcPr>
          <w:p w14:paraId="5D4A21DD" w14:textId="4E87C887" w:rsidR="00247422" w:rsidRPr="009B220F" w:rsidRDefault="00CD0AB8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8.8.2.3</w:t>
            </w:r>
          </w:p>
        </w:tc>
        <w:tc>
          <w:tcPr>
            <w:tcW w:w="2150" w:type="pct"/>
            <w:shd w:val="clear" w:color="auto" w:fill="auto"/>
          </w:tcPr>
          <w:p w14:paraId="00020490" w14:textId="0502E646" w:rsidR="00247422" w:rsidRPr="009B220F" w:rsidRDefault="00E82816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="00247422"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247422"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875C3A7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8DFD87B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0E809CDC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70E63E8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7E1BC020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013D0250" w14:textId="77777777" w:rsidTr="009D3045">
        <w:tc>
          <w:tcPr>
            <w:tcW w:w="419" w:type="pct"/>
            <w:shd w:val="clear" w:color="auto" w:fill="auto"/>
          </w:tcPr>
          <w:p w14:paraId="5599D266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8.9</w:t>
            </w:r>
          </w:p>
        </w:tc>
        <w:tc>
          <w:tcPr>
            <w:tcW w:w="2150" w:type="pct"/>
            <w:shd w:val="clear" w:color="auto" w:fill="auto"/>
          </w:tcPr>
          <w:p w14:paraId="09297B5C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Predicted Environmental Concentrations in surface water (PECsw)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76E25E8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7B0F292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5A56BB35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C58B6F2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026F41D4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6DBF1D73" w14:textId="77777777" w:rsidTr="009D3045">
        <w:tc>
          <w:tcPr>
            <w:tcW w:w="419" w:type="pct"/>
            <w:shd w:val="clear" w:color="auto" w:fill="auto"/>
          </w:tcPr>
          <w:p w14:paraId="1C8E758F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8.9.1</w:t>
            </w:r>
          </w:p>
        </w:tc>
        <w:tc>
          <w:tcPr>
            <w:tcW w:w="2150" w:type="pct"/>
            <w:shd w:val="clear" w:color="auto" w:fill="auto"/>
          </w:tcPr>
          <w:p w14:paraId="2040A5CB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Justification for new endpoints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B2521F1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A93FDCC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A7C31E1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9927C79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43BE11D6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716F0B4B" w14:textId="77777777" w:rsidTr="009D3045">
        <w:tc>
          <w:tcPr>
            <w:tcW w:w="419" w:type="pct"/>
            <w:shd w:val="clear" w:color="auto" w:fill="auto"/>
          </w:tcPr>
          <w:p w14:paraId="57D9B565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8.9.2</w:t>
            </w:r>
          </w:p>
        </w:tc>
        <w:tc>
          <w:tcPr>
            <w:tcW w:w="2150" w:type="pct"/>
            <w:shd w:val="clear" w:color="auto" w:fill="auto"/>
          </w:tcPr>
          <w:p w14:paraId="5610BDD4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Active substance(s), relevant metabolite(s) abd the formuatin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B4F5B8F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0E786C39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CDC7011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FC42034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52145789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3D80B338" w14:textId="77777777" w:rsidTr="009D3045">
        <w:tc>
          <w:tcPr>
            <w:tcW w:w="419" w:type="pct"/>
            <w:shd w:val="clear" w:color="auto" w:fill="auto"/>
          </w:tcPr>
          <w:p w14:paraId="4C1124FF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8.9.2.1</w:t>
            </w:r>
          </w:p>
        </w:tc>
        <w:tc>
          <w:tcPr>
            <w:tcW w:w="2150" w:type="pct"/>
            <w:shd w:val="clear" w:color="auto" w:fill="auto"/>
          </w:tcPr>
          <w:p w14:paraId="48C52214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1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1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DB93221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4C50629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258A3B7F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319407E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3ACBF4F2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E82816" w:rsidRPr="009B220F" w14:paraId="09B1C1B2" w14:textId="77777777" w:rsidTr="009D3045">
        <w:tc>
          <w:tcPr>
            <w:tcW w:w="419" w:type="pct"/>
            <w:shd w:val="clear" w:color="auto" w:fill="auto"/>
          </w:tcPr>
          <w:p w14:paraId="08460F9B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8.9.2.2</w:t>
            </w:r>
          </w:p>
        </w:tc>
        <w:tc>
          <w:tcPr>
            <w:tcW w:w="2150" w:type="pct"/>
            <w:shd w:val="clear" w:color="auto" w:fill="auto"/>
          </w:tcPr>
          <w:p w14:paraId="02D1740C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2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2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85D8F75" w14:textId="77777777" w:rsidR="00E82816" w:rsidRPr="009B220F" w:rsidRDefault="00E82816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78553D97" w14:textId="77777777" w:rsidR="00E82816" w:rsidRPr="009B220F" w:rsidRDefault="00E82816" w:rsidP="00C6102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928C2A3" w14:textId="77777777" w:rsidR="00E82816" w:rsidRPr="009B220F" w:rsidRDefault="00E82816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BBFDFED" w14:textId="77777777" w:rsidR="00E82816" w:rsidRPr="009B220F" w:rsidRDefault="00E82816" w:rsidP="00C61020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7AFE528C" w14:textId="77777777" w:rsidR="00E82816" w:rsidRPr="009B220F" w:rsidRDefault="00E82816" w:rsidP="00C61020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117400C4" w14:textId="77777777" w:rsidTr="009D3045">
        <w:tc>
          <w:tcPr>
            <w:tcW w:w="419" w:type="pct"/>
            <w:shd w:val="clear" w:color="auto" w:fill="auto"/>
          </w:tcPr>
          <w:p w14:paraId="0D6833E1" w14:textId="46A80433" w:rsidR="00247422" w:rsidRPr="009B220F" w:rsidRDefault="00CD0AB8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8.9.2.3</w:t>
            </w:r>
          </w:p>
        </w:tc>
        <w:tc>
          <w:tcPr>
            <w:tcW w:w="2150" w:type="pct"/>
            <w:shd w:val="clear" w:color="auto" w:fill="auto"/>
          </w:tcPr>
          <w:p w14:paraId="719AEB9E" w14:textId="3D6445FB" w:rsidR="00247422" w:rsidRPr="009B220F" w:rsidRDefault="00CD0AB8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ve substance 3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Active substance 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  <w:r w:rsidR="00247422" w:rsidRPr="009B220F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247422" w:rsidRPr="009B220F">
              <w:rPr>
                <w:rFonts w:ascii="Arial" w:hAnsi="Arial" w:cs="Arial"/>
                <w:sz w:val="19"/>
                <w:szCs w:val="19"/>
                <w:lang w:val="lv-LV"/>
              </w:rPr>
              <w:t>and its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F4E0508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4F23EED4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08E1C93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6EAF9E9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0F823691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4DB0BFA0" w14:textId="77777777" w:rsidTr="009D3045">
        <w:tc>
          <w:tcPr>
            <w:tcW w:w="419" w:type="pct"/>
            <w:shd w:val="clear" w:color="auto" w:fill="auto"/>
          </w:tcPr>
          <w:p w14:paraId="2A4E1980" w14:textId="7EE1F699" w:rsidR="00247422" w:rsidRPr="009B220F" w:rsidRDefault="00CD0AB8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>8.9.2.4</w:t>
            </w:r>
          </w:p>
        </w:tc>
        <w:tc>
          <w:tcPr>
            <w:tcW w:w="2150" w:type="pct"/>
            <w:shd w:val="clear" w:color="auto" w:fill="auto"/>
          </w:tcPr>
          <w:p w14:paraId="1135031E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 xml:space="preserve">PECsw/PECsed of 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rmulatio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formulation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9C5518B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61D60B73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6B821F54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9F8D093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5966895E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02A31571" w14:textId="77777777" w:rsidTr="009D3045">
        <w:tc>
          <w:tcPr>
            <w:tcW w:w="419" w:type="pct"/>
            <w:shd w:val="clear" w:color="auto" w:fill="auto"/>
          </w:tcPr>
          <w:p w14:paraId="10B44D39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8.10</w:t>
            </w:r>
          </w:p>
        </w:tc>
        <w:tc>
          <w:tcPr>
            <w:tcW w:w="2150" w:type="pct"/>
            <w:shd w:val="clear" w:color="auto" w:fill="auto"/>
          </w:tcPr>
          <w:p w14:paraId="70032CFD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Fate and behaviour in air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4E1E956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29C152CC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8922BAE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AA2AEAB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6E13A4B8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3C229CA1" w14:textId="77777777" w:rsidTr="009D3045">
        <w:tc>
          <w:tcPr>
            <w:tcW w:w="419" w:type="pct"/>
            <w:shd w:val="clear" w:color="auto" w:fill="auto"/>
          </w:tcPr>
          <w:p w14:paraId="457A476C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App. 1</w:t>
            </w:r>
          </w:p>
        </w:tc>
        <w:tc>
          <w:tcPr>
            <w:tcW w:w="2150" w:type="pct"/>
            <w:shd w:val="clear" w:color="auto" w:fill="auto"/>
          </w:tcPr>
          <w:p w14:paraId="7F12DCFD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List of data considered in support of the evaluation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1B4D631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6189C813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DCD7C88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F2F625E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67DD9ED1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2087F961" w14:textId="77777777" w:rsidTr="009D3045">
        <w:tc>
          <w:tcPr>
            <w:tcW w:w="419" w:type="pct"/>
            <w:shd w:val="clear" w:color="auto" w:fill="auto"/>
          </w:tcPr>
          <w:p w14:paraId="16DFAB20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App. 2</w:t>
            </w:r>
          </w:p>
        </w:tc>
        <w:tc>
          <w:tcPr>
            <w:tcW w:w="2150" w:type="pct"/>
            <w:shd w:val="clear" w:color="auto" w:fill="auto"/>
          </w:tcPr>
          <w:p w14:paraId="1DB4ADEA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Detailed evaluation of the new Annex II studies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780A1D5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5CCD2837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458CBCE4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3375AC8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3DA29056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3E81A1E1" w14:textId="77777777" w:rsidTr="009D3045">
        <w:tc>
          <w:tcPr>
            <w:tcW w:w="419" w:type="pct"/>
            <w:shd w:val="clear" w:color="auto" w:fill="auto"/>
          </w:tcPr>
          <w:p w14:paraId="1B76B251" w14:textId="77777777" w:rsidR="00247422" w:rsidRPr="009B220F" w:rsidRDefault="00247422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2.1</w:t>
            </w:r>
          </w:p>
        </w:tc>
        <w:tc>
          <w:tcPr>
            <w:tcW w:w="2150" w:type="pct"/>
            <w:shd w:val="clear" w:color="auto" w:fill="auto"/>
          </w:tcPr>
          <w:p w14:paraId="33A38A1E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highlight w:val="yellow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udy 1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Study 1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3F67FAF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428D2DCC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3D22C10D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954F6AC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4B88145A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47422" w:rsidRPr="009B220F" w14:paraId="3C2464A5" w14:textId="77777777" w:rsidTr="009D3045">
        <w:tc>
          <w:tcPr>
            <w:tcW w:w="419" w:type="pct"/>
            <w:shd w:val="clear" w:color="auto" w:fill="auto"/>
          </w:tcPr>
          <w:p w14:paraId="0E2BFEC5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App. 3</w:t>
            </w:r>
          </w:p>
        </w:tc>
        <w:tc>
          <w:tcPr>
            <w:tcW w:w="2150" w:type="pct"/>
            <w:shd w:val="clear" w:color="auto" w:fill="auto"/>
          </w:tcPr>
          <w:p w14:paraId="48D990BA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Additional information provided by the applicant (e.g. detailed modelling data)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D91FC25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74" w:type="pct"/>
            <w:shd w:val="clear" w:color="auto" w:fill="D2D0BC"/>
            <w:vAlign w:val="center"/>
          </w:tcPr>
          <w:p w14:paraId="448309B5" w14:textId="77777777" w:rsidR="00247422" w:rsidRPr="009B220F" w:rsidRDefault="00247422" w:rsidP="00247422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  <w:vAlign w:val="center"/>
          </w:tcPr>
          <w:p w14:paraId="72183EAA" w14:textId="77777777" w:rsidR="00247422" w:rsidRPr="009B220F" w:rsidRDefault="00247422" w:rsidP="009D3045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728FEC3" w14:textId="77777777" w:rsidR="00247422" w:rsidRPr="009B220F" w:rsidRDefault="00247422" w:rsidP="00247422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654" w:type="pct"/>
            <w:shd w:val="clear" w:color="auto" w:fill="FF8969"/>
          </w:tcPr>
          <w:p w14:paraId="6AC2542E" w14:textId="77777777" w:rsidR="00247422" w:rsidRPr="009B220F" w:rsidRDefault="00247422" w:rsidP="00247422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2786263E" w14:textId="77777777" w:rsidR="001D4779" w:rsidRPr="009B220F" w:rsidRDefault="001D4779" w:rsidP="009B7051">
      <w:pPr>
        <w:rPr>
          <w:rFonts w:ascii="Arial" w:hAnsi="Arial" w:cs="Arial"/>
        </w:rPr>
      </w:pPr>
    </w:p>
    <w:p w14:paraId="6EA1CBB4" w14:textId="77777777" w:rsidR="00C62CA4" w:rsidRDefault="00C62CA4">
      <w:pPr>
        <w:rPr>
          <w:rFonts w:ascii="Arial" w:eastAsiaTheme="majorEastAsia" w:hAnsi="Arial" w:cs="Arial"/>
          <w:color w:val="E23100"/>
          <w:sz w:val="32"/>
          <w:szCs w:val="26"/>
        </w:rPr>
      </w:pPr>
      <w:bookmarkStart w:id="13" w:name="_Toc459285705"/>
      <w:r>
        <w:rPr>
          <w:rFonts w:ascii="Arial" w:hAnsi="Arial" w:cs="Arial"/>
          <w:color w:val="E23100"/>
          <w:sz w:val="32"/>
        </w:rPr>
        <w:br w:type="page"/>
      </w:r>
    </w:p>
    <w:p w14:paraId="3AC81AD5" w14:textId="7EBE892F" w:rsidR="00B90DDE" w:rsidRPr="009B220F" w:rsidRDefault="00B90DDE" w:rsidP="00B90DDE">
      <w:pPr>
        <w:pStyle w:val="Otsikko2"/>
        <w:spacing w:after="240" w:line="240" w:lineRule="auto"/>
        <w:rPr>
          <w:rFonts w:ascii="Arial" w:hAnsi="Arial" w:cs="Arial"/>
          <w:color w:val="E23100"/>
          <w:sz w:val="32"/>
        </w:rPr>
      </w:pPr>
      <w:r w:rsidRPr="009B220F">
        <w:rPr>
          <w:rFonts w:ascii="Arial" w:hAnsi="Arial" w:cs="Arial"/>
          <w:color w:val="E23100"/>
          <w:sz w:val="32"/>
        </w:rPr>
        <w:lastRenderedPageBreak/>
        <w:t>Part B – Section 9</w:t>
      </w:r>
      <w:r w:rsidRPr="009B220F">
        <w:rPr>
          <w:rFonts w:ascii="Arial" w:hAnsi="Arial" w:cs="Arial"/>
          <w:color w:val="E23100"/>
          <w:sz w:val="32"/>
        </w:rPr>
        <w:br/>
        <w:t>Ecotoxicology</w:t>
      </w:r>
      <w:bookmarkEnd w:id="13"/>
      <w:r w:rsidRPr="009B220F">
        <w:rPr>
          <w:rFonts w:ascii="Arial" w:hAnsi="Arial" w:cs="Arial"/>
          <w:color w:val="E23100"/>
          <w:sz w:val="32"/>
        </w:rPr>
        <w:t xml:space="preserve"> </w:t>
      </w:r>
    </w:p>
    <w:tbl>
      <w:tblPr>
        <w:tblStyle w:val="TaulukkoRuudukko"/>
        <w:tblW w:w="5003" w:type="pct"/>
        <w:tblInd w:w="-5" w:type="dxa"/>
        <w:tblLook w:val="04A0" w:firstRow="1" w:lastRow="0" w:firstColumn="1" w:lastColumn="0" w:noHBand="0" w:noVBand="1"/>
      </w:tblPr>
      <w:tblGrid>
        <w:gridCol w:w="904"/>
        <w:gridCol w:w="4274"/>
        <w:gridCol w:w="1029"/>
        <w:gridCol w:w="1125"/>
        <w:gridCol w:w="628"/>
        <w:gridCol w:w="534"/>
        <w:gridCol w:w="1429"/>
      </w:tblGrid>
      <w:tr w:rsidR="00B90DDE" w:rsidRPr="009B220F" w14:paraId="5C21051C" w14:textId="77777777" w:rsidTr="00D43B5E">
        <w:trPr>
          <w:tblHeader/>
        </w:trPr>
        <w:tc>
          <w:tcPr>
            <w:tcW w:w="45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9BA3C9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2154" w:type="pct"/>
            <w:tcBorders>
              <w:top w:val="nil"/>
              <w:left w:val="nil"/>
            </w:tcBorders>
            <w:shd w:val="clear" w:color="auto" w:fill="auto"/>
          </w:tcPr>
          <w:p w14:paraId="68B427B4" w14:textId="77777777" w:rsidR="00B90DDE" w:rsidRPr="009B220F" w:rsidRDefault="00B90DDE" w:rsidP="00B90DDE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1085" w:type="pct"/>
            <w:gridSpan w:val="2"/>
            <w:shd w:val="clear" w:color="auto" w:fill="D2D0BC"/>
          </w:tcPr>
          <w:p w14:paraId="626407F8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Applicant</w:t>
            </w:r>
          </w:p>
        </w:tc>
        <w:tc>
          <w:tcPr>
            <w:tcW w:w="316" w:type="pct"/>
            <w:tcBorders>
              <w:top w:val="nil"/>
            </w:tcBorders>
            <w:shd w:val="clear" w:color="auto" w:fill="auto"/>
          </w:tcPr>
          <w:p w14:paraId="32929E4B" w14:textId="77777777" w:rsidR="00B90DDE" w:rsidRPr="009B220F" w:rsidRDefault="00B90DDE" w:rsidP="00B90DDE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989" w:type="pct"/>
            <w:gridSpan w:val="2"/>
            <w:shd w:val="clear" w:color="auto" w:fill="FF8969"/>
          </w:tcPr>
          <w:p w14:paraId="3DCF7DFC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MS</w:t>
            </w:r>
          </w:p>
        </w:tc>
      </w:tr>
      <w:tr w:rsidR="00B90DDE" w:rsidRPr="009B220F" w14:paraId="4EF649FD" w14:textId="77777777" w:rsidTr="00D43B5E">
        <w:trPr>
          <w:tblHeader/>
        </w:trPr>
        <w:tc>
          <w:tcPr>
            <w:tcW w:w="456" w:type="pct"/>
            <w:shd w:val="clear" w:color="auto" w:fill="AEAAAA" w:themeFill="background2" w:themeFillShade="BF"/>
          </w:tcPr>
          <w:p w14:paraId="79CDF7D5" w14:textId="2E3DCA7C" w:rsidR="00B90DDE" w:rsidRPr="009B220F" w:rsidRDefault="00E52EE1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>Data point</w:t>
            </w:r>
          </w:p>
        </w:tc>
        <w:tc>
          <w:tcPr>
            <w:tcW w:w="2154" w:type="pct"/>
            <w:shd w:val="clear" w:color="auto" w:fill="AEAAAA" w:themeFill="background2" w:themeFillShade="BF"/>
          </w:tcPr>
          <w:p w14:paraId="6DA99F76" w14:textId="77777777" w:rsidR="00B90DDE" w:rsidRPr="00BA0DD3" w:rsidRDefault="00B90DDE" w:rsidP="00B90DDE">
            <w:pPr>
              <w:tabs>
                <w:tab w:val="left" w:pos="-720"/>
              </w:tabs>
              <w:ind w:right="113"/>
              <w:rPr>
                <w:rFonts w:ascii="Arial" w:hAnsi="Arial" w:cs="Arial"/>
                <w:b/>
                <w:spacing w:val="-2"/>
                <w:sz w:val="19"/>
                <w:szCs w:val="19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 xml:space="preserve">Information, test or study </w:t>
            </w:r>
          </w:p>
          <w:p w14:paraId="1F576017" w14:textId="77777777" w:rsidR="00B90DDE" w:rsidRPr="009B220F" w:rsidRDefault="00B90DDE" w:rsidP="00B90DDE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BA0DD3">
              <w:rPr>
                <w:rFonts w:ascii="Arial" w:hAnsi="Arial" w:cs="Arial"/>
                <w:b/>
                <w:spacing w:val="-2"/>
                <w:sz w:val="19"/>
                <w:szCs w:val="19"/>
              </w:rPr>
              <w:t>(according to OECD Dossier Guidance Document, Appendix 6, Part 6)</w:t>
            </w:r>
          </w:p>
        </w:tc>
        <w:tc>
          <w:tcPr>
            <w:tcW w:w="518" w:type="pct"/>
            <w:shd w:val="clear" w:color="auto" w:fill="AEAAAA" w:themeFill="background2" w:themeFillShade="BF"/>
          </w:tcPr>
          <w:p w14:paraId="760E0D5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Provided</w:t>
            </w:r>
          </w:p>
        </w:tc>
        <w:tc>
          <w:tcPr>
            <w:tcW w:w="567" w:type="pct"/>
            <w:shd w:val="clear" w:color="auto" w:fill="AEAAAA" w:themeFill="background2" w:themeFillShade="BF"/>
          </w:tcPr>
          <w:p w14:paraId="1422011F" w14:textId="183E3582" w:rsidR="00B90DDE" w:rsidRPr="009B220F" w:rsidRDefault="00B90DDE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proofErr w:type="spellStart"/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Justifi</w:t>
            </w:r>
            <w:proofErr w:type="spellEnd"/>
            <w:r w:rsidR="00E87346">
              <w:rPr>
                <w:rFonts w:ascii="Arial" w:hAnsi="Arial" w:cs="Arial"/>
                <w:b/>
                <w:sz w:val="19"/>
                <w:szCs w:val="19"/>
                <w:lang w:val="en-US"/>
              </w:rPr>
              <w:t>-</w:t>
            </w: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cation</w:t>
            </w:r>
          </w:p>
        </w:tc>
        <w:tc>
          <w:tcPr>
            <w:tcW w:w="316" w:type="pct"/>
            <w:shd w:val="clear" w:color="auto" w:fill="AEAAAA" w:themeFill="background2" w:themeFillShade="BF"/>
          </w:tcPr>
          <w:p w14:paraId="7791BF5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Data gap</w:t>
            </w:r>
          </w:p>
        </w:tc>
        <w:tc>
          <w:tcPr>
            <w:tcW w:w="269" w:type="pct"/>
            <w:shd w:val="clear" w:color="auto" w:fill="AEAAAA" w:themeFill="background2" w:themeFillShade="BF"/>
          </w:tcPr>
          <w:p w14:paraId="2D65D4C8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OK</w:t>
            </w:r>
          </w:p>
        </w:tc>
        <w:tc>
          <w:tcPr>
            <w:tcW w:w="720" w:type="pct"/>
            <w:shd w:val="clear" w:color="auto" w:fill="AEAAAA" w:themeFill="background2" w:themeFillShade="BF"/>
          </w:tcPr>
          <w:p w14:paraId="36A0B96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b/>
                <w:sz w:val="19"/>
                <w:szCs w:val="19"/>
                <w:lang w:val="en-US"/>
              </w:rPr>
              <w:t>Comment</w:t>
            </w:r>
          </w:p>
        </w:tc>
      </w:tr>
      <w:tr w:rsidR="00B90DDE" w:rsidRPr="009B220F" w14:paraId="5E95903A" w14:textId="77777777" w:rsidTr="00D43B5E">
        <w:tc>
          <w:tcPr>
            <w:tcW w:w="456" w:type="pct"/>
            <w:shd w:val="clear" w:color="auto" w:fill="auto"/>
          </w:tcPr>
          <w:p w14:paraId="59813C03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</w:t>
            </w:r>
          </w:p>
        </w:tc>
        <w:tc>
          <w:tcPr>
            <w:tcW w:w="2154" w:type="pct"/>
            <w:shd w:val="clear" w:color="auto" w:fill="auto"/>
          </w:tcPr>
          <w:p w14:paraId="4DE81568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Critical GAP and overall conclusions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B8A1A36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C1C64E1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856EEB8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A10E0A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048788B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339FE72" w14:textId="77777777" w:rsidTr="00D43B5E">
        <w:tc>
          <w:tcPr>
            <w:tcW w:w="456" w:type="pct"/>
            <w:shd w:val="clear" w:color="auto" w:fill="auto"/>
          </w:tcPr>
          <w:p w14:paraId="2ACAEB8C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9.1.1</w:t>
            </w:r>
          </w:p>
        </w:tc>
        <w:tc>
          <w:tcPr>
            <w:tcW w:w="2154" w:type="pct"/>
            <w:shd w:val="clear" w:color="auto" w:fill="auto"/>
          </w:tcPr>
          <w:p w14:paraId="45BB119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Overall conclusions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49F468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D62172A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171F89D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FF7BFF1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4E8B5B4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6C0CCD5A" w14:textId="77777777" w:rsidTr="00D43B5E">
        <w:tc>
          <w:tcPr>
            <w:tcW w:w="456" w:type="pct"/>
            <w:shd w:val="clear" w:color="auto" w:fill="auto"/>
          </w:tcPr>
          <w:p w14:paraId="72E35013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9.1.1.1</w:t>
            </w:r>
          </w:p>
        </w:tc>
        <w:tc>
          <w:tcPr>
            <w:tcW w:w="2154" w:type="pct"/>
            <w:shd w:val="clear" w:color="auto" w:fill="auto"/>
          </w:tcPr>
          <w:p w14:paraId="1583E1F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Effetcs on birds, Effects on terrestrial vertebrates othe rthan birds, Effects on other terrestrial vertebrate wildlife (reptiles and amphibians)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F816EC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23833676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7BCD1E0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7054E6E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719E96D1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B41B4DD" w14:textId="77777777" w:rsidTr="00D43B5E">
        <w:tc>
          <w:tcPr>
            <w:tcW w:w="456" w:type="pct"/>
            <w:shd w:val="clear" w:color="auto" w:fill="auto"/>
          </w:tcPr>
          <w:p w14:paraId="422EF898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9.1.1.2</w:t>
            </w:r>
          </w:p>
        </w:tc>
        <w:tc>
          <w:tcPr>
            <w:tcW w:w="2154" w:type="pct"/>
            <w:shd w:val="clear" w:color="auto" w:fill="auto"/>
          </w:tcPr>
          <w:p w14:paraId="1F03C5A6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aqautic organisms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EC2306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2AC76A4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F453308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CC3A2CE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8499E10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10E3A6C" w14:textId="77777777" w:rsidTr="00D43B5E">
        <w:tc>
          <w:tcPr>
            <w:tcW w:w="456" w:type="pct"/>
            <w:shd w:val="clear" w:color="auto" w:fill="auto"/>
          </w:tcPr>
          <w:p w14:paraId="42C44F16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9.1.1.3</w:t>
            </w:r>
          </w:p>
        </w:tc>
        <w:tc>
          <w:tcPr>
            <w:tcW w:w="2154" w:type="pct"/>
            <w:shd w:val="clear" w:color="auto" w:fill="auto"/>
          </w:tcPr>
          <w:p w14:paraId="001ADFC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bees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208890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3C7D84F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6621101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B332C1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52ED781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450B3A8" w14:textId="77777777" w:rsidTr="00D43B5E">
        <w:tc>
          <w:tcPr>
            <w:tcW w:w="456" w:type="pct"/>
            <w:shd w:val="clear" w:color="auto" w:fill="auto"/>
          </w:tcPr>
          <w:p w14:paraId="69E3EA71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9.1.1.4</w:t>
            </w:r>
          </w:p>
        </w:tc>
        <w:tc>
          <w:tcPr>
            <w:tcW w:w="2154" w:type="pct"/>
            <w:shd w:val="clear" w:color="auto" w:fill="auto"/>
          </w:tcPr>
          <w:p w14:paraId="67A5ED81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Effetcs on athropods other than bees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39562C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4FA475F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0910FB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8155B78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0662B89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362EC7AB" w14:textId="77777777" w:rsidTr="00D43B5E">
        <w:tc>
          <w:tcPr>
            <w:tcW w:w="456" w:type="pct"/>
            <w:shd w:val="clear" w:color="auto" w:fill="auto"/>
          </w:tcPr>
          <w:p w14:paraId="7708E0FC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9.1.1.5</w:t>
            </w:r>
          </w:p>
        </w:tc>
        <w:tc>
          <w:tcPr>
            <w:tcW w:w="2154" w:type="pct"/>
            <w:shd w:val="clear" w:color="auto" w:fill="auto"/>
          </w:tcPr>
          <w:p w14:paraId="2AAC2327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non-target soil meso- and macrofauna, Effects on soil microbial activity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8CD4F88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6770EF5E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729BD69E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F8553B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8E8CDE0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4FF3B20A" w14:textId="77777777" w:rsidTr="00D43B5E">
        <w:tc>
          <w:tcPr>
            <w:tcW w:w="456" w:type="pct"/>
            <w:shd w:val="clear" w:color="auto" w:fill="auto"/>
          </w:tcPr>
          <w:p w14:paraId="3BAEB4ED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9.1.1.6</w:t>
            </w:r>
          </w:p>
        </w:tc>
        <w:tc>
          <w:tcPr>
            <w:tcW w:w="2154" w:type="pct"/>
            <w:shd w:val="clear" w:color="auto" w:fill="auto"/>
          </w:tcPr>
          <w:p w14:paraId="385FBEB7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non-target terrestrial plants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C244B6C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276E390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A8E0C9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68506C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78618336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3488D9A6" w14:textId="77777777" w:rsidTr="00D43B5E">
        <w:tc>
          <w:tcPr>
            <w:tcW w:w="456" w:type="pct"/>
            <w:shd w:val="clear" w:color="auto" w:fill="auto"/>
          </w:tcPr>
          <w:p w14:paraId="53021A8D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9.1.1.7</w:t>
            </w:r>
          </w:p>
        </w:tc>
        <w:tc>
          <w:tcPr>
            <w:tcW w:w="2154" w:type="pct"/>
            <w:shd w:val="clear" w:color="auto" w:fill="auto"/>
          </w:tcPr>
          <w:p w14:paraId="12C162C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Effetcs ob other terrestrial organisms (flora and fauna)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FF8023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0879536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181F12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10C873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8ABDEA3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6C30C3EA" w14:textId="77777777" w:rsidTr="00D43B5E">
        <w:tc>
          <w:tcPr>
            <w:tcW w:w="456" w:type="pct"/>
            <w:shd w:val="clear" w:color="auto" w:fill="auto"/>
          </w:tcPr>
          <w:p w14:paraId="01128542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9.1.2</w:t>
            </w:r>
          </w:p>
        </w:tc>
        <w:tc>
          <w:tcPr>
            <w:tcW w:w="2154" w:type="pct"/>
            <w:shd w:val="clear" w:color="auto" w:fill="auto"/>
          </w:tcPr>
          <w:p w14:paraId="3E8EE12F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Grouping of intended uses for 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A61A85D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F84A00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7DFBCE68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02A6FE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712ED9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49886A25" w14:textId="77777777" w:rsidTr="00D43B5E">
        <w:tc>
          <w:tcPr>
            <w:tcW w:w="456" w:type="pct"/>
            <w:shd w:val="clear" w:color="auto" w:fill="auto"/>
          </w:tcPr>
          <w:p w14:paraId="25D8EBF5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9.1.3</w:t>
            </w:r>
          </w:p>
        </w:tc>
        <w:tc>
          <w:tcPr>
            <w:tcW w:w="2154" w:type="pct"/>
            <w:shd w:val="clear" w:color="auto" w:fill="auto"/>
          </w:tcPr>
          <w:p w14:paraId="0DE0EAE7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Consideration of metabolites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8A04BAE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088408B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C4DFD7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7007FB0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92F6027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47C4BB3D" w14:textId="77777777" w:rsidTr="00D43B5E">
        <w:tc>
          <w:tcPr>
            <w:tcW w:w="456" w:type="pct"/>
            <w:shd w:val="clear" w:color="auto" w:fill="auto"/>
          </w:tcPr>
          <w:p w14:paraId="115CED34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9.2</w:t>
            </w:r>
          </w:p>
        </w:tc>
        <w:tc>
          <w:tcPr>
            <w:tcW w:w="2154" w:type="pct"/>
            <w:shd w:val="clear" w:color="auto" w:fill="auto"/>
          </w:tcPr>
          <w:p w14:paraId="35049C9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birds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CF8F9C5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692C006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06DD8EA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CB59844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D9F6A7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43E13F1" w14:textId="77777777" w:rsidTr="00D43B5E">
        <w:tc>
          <w:tcPr>
            <w:tcW w:w="456" w:type="pct"/>
            <w:shd w:val="clear" w:color="auto" w:fill="auto"/>
          </w:tcPr>
          <w:p w14:paraId="614FE2BB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9.2.1</w:t>
            </w:r>
          </w:p>
        </w:tc>
        <w:tc>
          <w:tcPr>
            <w:tcW w:w="2154" w:type="pct"/>
            <w:shd w:val="clear" w:color="auto" w:fill="auto"/>
          </w:tcPr>
          <w:p w14:paraId="50BA1C6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Toxicity data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EDFF6D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10DF0D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EDC8A2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DAC8FD2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60165815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34D9C4B7" w14:textId="77777777" w:rsidTr="00D43B5E">
        <w:tc>
          <w:tcPr>
            <w:tcW w:w="456" w:type="pct"/>
            <w:shd w:val="clear" w:color="auto" w:fill="auto"/>
          </w:tcPr>
          <w:p w14:paraId="6C8FD71F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9.2.1.1</w:t>
            </w:r>
          </w:p>
        </w:tc>
        <w:tc>
          <w:tcPr>
            <w:tcW w:w="2154" w:type="pct"/>
            <w:shd w:val="clear" w:color="auto" w:fill="auto"/>
          </w:tcPr>
          <w:p w14:paraId="653CA08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Justification for new endpoints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1E7DE1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173F2FC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6E17E96F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6633DDD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4849088C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EE15CBC" w14:textId="77777777" w:rsidTr="00D43B5E">
        <w:tc>
          <w:tcPr>
            <w:tcW w:w="456" w:type="pct"/>
            <w:shd w:val="clear" w:color="auto" w:fill="auto"/>
          </w:tcPr>
          <w:p w14:paraId="215C82DD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9.2.2</w:t>
            </w:r>
          </w:p>
        </w:tc>
        <w:tc>
          <w:tcPr>
            <w:tcW w:w="2154" w:type="pct"/>
            <w:shd w:val="clear" w:color="auto" w:fill="auto"/>
          </w:tcPr>
          <w:p w14:paraId="75151EB7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Risk assessment for spray applicatins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64848C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E1D666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28EDF19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B59A025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48617C10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6A5ECA4D" w14:textId="77777777" w:rsidTr="00D43B5E">
        <w:tc>
          <w:tcPr>
            <w:tcW w:w="456" w:type="pct"/>
            <w:shd w:val="clear" w:color="auto" w:fill="auto"/>
          </w:tcPr>
          <w:p w14:paraId="06AF79DB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9.2.2.1</w:t>
            </w:r>
          </w:p>
        </w:tc>
        <w:tc>
          <w:tcPr>
            <w:tcW w:w="2154" w:type="pct"/>
            <w:shd w:val="clear" w:color="auto" w:fill="auto"/>
          </w:tcPr>
          <w:p w14:paraId="14E28D1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First-tier assessment (screening/generic focal species)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24A9C1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1353132C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7513394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D893EC4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539EDA7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7DDFF18A" w14:textId="77777777" w:rsidTr="00D43B5E">
        <w:tc>
          <w:tcPr>
            <w:tcW w:w="456" w:type="pct"/>
            <w:shd w:val="clear" w:color="auto" w:fill="auto"/>
          </w:tcPr>
          <w:p w14:paraId="5183D35F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9.2.2.2</w:t>
            </w:r>
          </w:p>
        </w:tc>
        <w:tc>
          <w:tcPr>
            <w:tcW w:w="2154" w:type="pct"/>
            <w:shd w:val="clear" w:color="auto" w:fill="auto"/>
          </w:tcPr>
          <w:p w14:paraId="4950D6D3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Higher tier 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D4E4B66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FAF4D5C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0337C34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D4C24A3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D263585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1F8293E" w14:textId="77777777" w:rsidTr="00D43B5E">
        <w:tc>
          <w:tcPr>
            <w:tcW w:w="456" w:type="pct"/>
            <w:shd w:val="clear" w:color="auto" w:fill="auto"/>
          </w:tcPr>
          <w:p w14:paraId="134241EF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9.2.2.3</w:t>
            </w:r>
          </w:p>
        </w:tc>
        <w:tc>
          <w:tcPr>
            <w:tcW w:w="2154" w:type="pct"/>
            <w:shd w:val="clear" w:color="auto" w:fill="auto"/>
          </w:tcPr>
          <w:p w14:paraId="6FE8189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Drinkning water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604E7A6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537902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6FA2725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608B6B0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755645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4395C4FD" w14:textId="77777777" w:rsidTr="00D43B5E">
        <w:tc>
          <w:tcPr>
            <w:tcW w:w="456" w:type="pct"/>
            <w:shd w:val="clear" w:color="auto" w:fill="auto"/>
          </w:tcPr>
          <w:p w14:paraId="2852E0C1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9.2.2.4</w:t>
            </w:r>
          </w:p>
        </w:tc>
        <w:tc>
          <w:tcPr>
            <w:tcW w:w="2154" w:type="pct"/>
            <w:shd w:val="clear" w:color="auto" w:fill="auto"/>
          </w:tcPr>
          <w:p w14:paraId="0E850C8F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Efffects of secondary poisoning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13F7629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1AA4BCD1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CEC611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354730F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69CEF4E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A64BFD4" w14:textId="77777777" w:rsidTr="00D43B5E">
        <w:tc>
          <w:tcPr>
            <w:tcW w:w="456" w:type="pct"/>
            <w:shd w:val="clear" w:color="auto" w:fill="auto"/>
          </w:tcPr>
          <w:p w14:paraId="63B308E8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9.2.2.5</w:t>
            </w:r>
          </w:p>
        </w:tc>
        <w:tc>
          <w:tcPr>
            <w:tcW w:w="2154" w:type="pct"/>
            <w:shd w:val="clear" w:color="auto" w:fill="auto"/>
          </w:tcPr>
          <w:p w14:paraId="666994C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Biomagnification in terrestrial food chains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B7E8B95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0BDD0C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CFF7A06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FF90B32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02F8743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34FAB021" w14:textId="77777777" w:rsidTr="00D43B5E">
        <w:tc>
          <w:tcPr>
            <w:tcW w:w="456" w:type="pct"/>
            <w:shd w:val="clear" w:color="auto" w:fill="auto"/>
          </w:tcPr>
          <w:p w14:paraId="561FDB1E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9.2.3</w:t>
            </w:r>
          </w:p>
        </w:tc>
        <w:tc>
          <w:tcPr>
            <w:tcW w:w="2154" w:type="pct"/>
            <w:shd w:val="clear" w:color="auto" w:fill="auto"/>
          </w:tcPr>
          <w:p w14:paraId="1F25E318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Risk asssessment for baits, pellets, granules, prills or treated seed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B85D75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28A3640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1F41FDB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1AF621F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005416C8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6FA66149" w14:textId="77777777" w:rsidTr="00D43B5E">
        <w:tc>
          <w:tcPr>
            <w:tcW w:w="456" w:type="pct"/>
            <w:shd w:val="clear" w:color="auto" w:fill="auto"/>
          </w:tcPr>
          <w:p w14:paraId="1043A1AF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9.2.4</w:t>
            </w:r>
          </w:p>
        </w:tc>
        <w:tc>
          <w:tcPr>
            <w:tcW w:w="2154" w:type="pct"/>
            <w:shd w:val="clear" w:color="auto" w:fill="auto"/>
          </w:tcPr>
          <w:p w14:paraId="0D9E6136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Overall conclusions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00415A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07BF9AF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CA97DE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D50D8C4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198D81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7603D2EA" w14:textId="77777777" w:rsidTr="00D43B5E">
        <w:tc>
          <w:tcPr>
            <w:tcW w:w="456" w:type="pct"/>
            <w:shd w:val="clear" w:color="auto" w:fill="auto"/>
          </w:tcPr>
          <w:p w14:paraId="5CEF2E8B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9.3</w:t>
            </w:r>
          </w:p>
        </w:tc>
        <w:tc>
          <w:tcPr>
            <w:tcW w:w="2154" w:type="pct"/>
            <w:shd w:val="clear" w:color="auto" w:fill="auto"/>
          </w:tcPr>
          <w:p w14:paraId="5ED9829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terrestrial vertebrates other than birds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97454AA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EE0EE3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761FF33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2C1B3FC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C2296E7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26AD5B99" w14:textId="77777777" w:rsidTr="00D43B5E">
        <w:tc>
          <w:tcPr>
            <w:tcW w:w="456" w:type="pct"/>
            <w:shd w:val="clear" w:color="auto" w:fill="auto"/>
          </w:tcPr>
          <w:p w14:paraId="0BBF414A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9.3.1</w:t>
            </w:r>
          </w:p>
        </w:tc>
        <w:tc>
          <w:tcPr>
            <w:tcW w:w="2154" w:type="pct"/>
            <w:shd w:val="clear" w:color="auto" w:fill="auto"/>
          </w:tcPr>
          <w:p w14:paraId="4338651C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Toxicity data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58BC9F9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3ED0376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4E9BA5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59D77BD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5075DFC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70A56DCC" w14:textId="77777777" w:rsidTr="00D43B5E">
        <w:tc>
          <w:tcPr>
            <w:tcW w:w="456" w:type="pct"/>
            <w:shd w:val="clear" w:color="auto" w:fill="auto"/>
          </w:tcPr>
          <w:p w14:paraId="639FC842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9.3.1.1</w:t>
            </w:r>
          </w:p>
        </w:tc>
        <w:tc>
          <w:tcPr>
            <w:tcW w:w="2154" w:type="pct"/>
            <w:shd w:val="clear" w:color="auto" w:fill="auto"/>
          </w:tcPr>
          <w:p w14:paraId="03D2775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Justification for new endpoints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C397656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037D956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03D8D02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FB561AC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C70DB99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DE1AF74" w14:textId="77777777" w:rsidTr="00D43B5E">
        <w:tc>
          <w:tcPr>
            <w:tcW w:w="456" w:type="pct"/>
            <w:shd w:val="clear" w:color="auto" w:fill="auto"/>
          </w:tcPr>
          <w:p w14:paraId="1572168F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9.3.2</w:t>
            </w:r>
          </w:p>
        </w:tc>
        <w:tc>
          <w:tcPr>
            <w:tcW w:w="2154" w:type="pct"/>
            <w:shd w:val="clear" w:color="auto" w:fill="auto"/>
          </w:tcPr>
          <w:p w14:paraId="54D831B5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Risk assessment for spray applicatins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4F7CAB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31289FC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7E86723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6D817BA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B12DE2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2A6E82AE" w14:textId="77777777" w:rsidTr="00D43B5E">
        <w:tc>
          <w:tcPr>
            <w:tcW w:w="456" w:type="pct"/>
            <w:shd w:val="clear" w:color="auto" w:fill="auto"/>
          </w:tcPr>
          <w:p w14:paraId="26149F7A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9.3.2.1</w:t>
            </w:r>
          </w:p>
        </w:tc>
        <w:tc>
          <w:tcPr>
            <w:tcW w:w="2154" w:type="pct"/>
            <w:shd w:val="clear" w:color="auto" w:fill="auto"/>
          </w:tcPr>
          <w:p w14:paraId="0036D6D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First-tier assessment (screening/generic focal species)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2DD2044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082BBDF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1122F51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5201BDE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BD9B7D7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72F0836" w14:textId="77777777" w:rsidTr="00D43B5E">
        <w:tc>
          <w:tcPr>
            <w:tcW w:w="456" w:type="pct"/>
            <w:shd w:val="clear" w:color="auto" w:fill="auto"/>
          </w:tcPr>
          <w:p w14:paraId="6C98234D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9.3.2.2</w:t>
            </w:r>
          </w:p>
        </w:tc>
        <w:tc>
          <w:tcPr>
            <w:tcW w:w="2154" w:type="pct"/>
            <w:shd w:val="clear" w:color="auto" w:fill="auto"/>
          </w:tcPr>
          <w:p w14:paraId="238F35D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Higher tier 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812208C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A777CB6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4F85ADC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6C296C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021FC0A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2B48C448" w14:textId="77777777" w:rsidTr="00D43B5E">
        <w:tc>
          <w:tcPr>
            <w:tcW w:w="456" w:type="pct"/>
            <w:shd w:val="clear" w:color="auto" w:fill="auto"/>
          </w:tcPr>
          <w:p w14:paraId="025AB9EB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9.3.2.3</w:t>
            </w:r>
          </w:p>
        </w:tc>
        <w:tc>
          <w:tcPr>
            <w:tcW w:w="2154" w:type="pct"/>
            <w:shd w:val="clear" w:color="auto" w:fill="auto"/>
          </w:tcPr>
          <w:p w14:paraId="6D9B1C9F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Drinkning water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2A5FF1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653710F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0C92627F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6D94D4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9772810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68FFD78C" w14:textId="77777777" w:rsidTr="00D43B5E">
        <w:tc>
          <w:tcPr>
            <w:tcW w:w="456" w:type="pct"/>
            <w:shd w:val="clear" w:color="auto" w:fill="auto"/>
          </w:tcPr>
          <w:p w14:paraId="219EC929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9.3.2.4</w:t>
            </w:r>
          </w:p>
        </w:tc>
        <w:tc>
          <w:tcPr>
            <w:tcW w:w="2154" w:type="pct"/>
            <w:shd w:val="clear" w:color="auto" w:fill="auto"/>
          </w:tcPr>
          <w:p w14:paraId="6397FCE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Efffects of secondary poisoning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8CE80BC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052DA37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2E3ABD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343709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D43B191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7DF9555" w14:textId="77777777" w:rsidTr="00D43B5E">
        <w:tc>
          <w:tcPr>
            <w:tcW w:w="456" w:type="pct"/>
            <w:shd w:val="clear" w:color="auto" w:fill="auto"/>
          </w:tcPr>
          <w:p w14:paraId="39FD07D3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9.3.2.5</w:t>
            </w:r>
          </w:p>
        </w:tc>
        <w:tc>
          <w:tcPr>
            <w:tcW w:w="2154" w:type="pct"/>
            <w:shd w:val="clear" w:color="auto" w:fill="auto"/>
          </w:tcPr>
          <w:p w14:paraId="3B220E0F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Biomagnification in terrestrial food chains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4821836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2DE7A36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2A73E9A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BD7799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4609276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60F2B41" w14:textId="77777777" w:rsidTr="00D43B5E">
        <w:tc>
          <w:tcPr>
            <w:tcW w:w="456" w:type="pct"/>
            <w:shd w:val="clear" w:color="auto" w:fill="auto"/>
          </w:tcPr>
          <w:p w14:paraId="777096E5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9.3.3</w:t>
            </w:r>
          </w:p>
        </w:tc>
        <w:tc>
          <w:tcPr>
            <w:tcW w:w="2154" w:type="pct"/>
            <w:shd w:val="clear" w:color="auto" w:fill="auto"/>
          </w:tcPr>
          <w:p w14:paraId="3559D829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Risk asssessment for baits, pellets, granules, prills or treated seed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2C6783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22FF596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914D84C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FBAB153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6831B58F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813866A" w14:textId="77777777" w:rsidTr="00D43B5E">
        <w:tc>
          <w:tcPr>
            <w:tcW w:w="456" w:type="pct"/>
            <w:shd w:val="clear" w:color="auto" w:fill="auto"/>
          </w:tcPr>
          <w:p w14:paraId="1EFB4391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9.3.4</w:t>
            </w:r>
          </w:p>
        </w:tc>
        <w:tc>
          <w:tcPr>
            <w:tcW w:w="2154" w:type="pct"/>
            <w:shd w:val="clear" w:color="auto" w:fill="auto"/>
          </w:tcPr>
          <w:p w14:paraId="285BDB2F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Overall conclusions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6F454D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666BF5A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6EC7A8F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CAA4B05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C0CF4A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0C09895" w14:textId="77777777" w:rsidTr="00D43B5E">
        <w:tc>
          <w:tcPr>
            <w:tcW w:w="456" w:type="pct"/>
            <w:shd w:val="clear" w:color="auto" w:fill="auto"/>
          </w:tcPr>
          <w:p w14:paraId="701843C2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9.4</w:t>
            </w:r>
          </w:p>
        </w:tc>
        <w:tc>
          <w:tcPr>
            <w:tcW w:w="2154" w:type="pct"/>
            <w:shd w:val="clear" w:color="auto" w:fill="auto"/>
          </w:tcPr>
          <w:p w14:paraId="6DEC4C9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other terrestrial vertebrate wildlife (reptiles and amphibians)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D43BC23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A955EDC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F64F716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F67E6AD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00952F7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2BC5E6AF" w14:textId="77777777" w:rsidTr="00D43B5E">
        <w:tc>
          <w:tcPr>
            <w:tcW w:w="456" w:type="pct"/>
            <w:shd w:val="clear" w:color="auto" w:fill="auto"/>
          </w:tcPr>
          <w:p w14:paraId="07AA7794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9.5</w:t>
            </w:r>
          </w:p>
        </w:tc>
        <w:tc>
          <w:tcPr>
            <w:tcW w:w="2154" w:type="pct"/>
            <w:shd w:val="clear" w:color="auto" w:fill="auto"/>
          </w:tcPr>
          <w:p w14:paraId="31BA2E60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aquatic organisms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E91E8E6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EA09918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021E09E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56DE69C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7434E1C3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6FB21EA2" w14:textId="77777777" w:rsidTr="00D43B5E">
        <w:tc>
          <w:tcPr>
            <w:tcW w:w="456" w:type="pct"/>
            <w:shd w:val="clear" w:color="auto" w:fill="auto"/>
          </w:tcPr>
          <w:p w14:paraId="622F9054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9.5.1</w:t>
            </w:r>
          </w:p>
        </w:tc>
        <w:tc>
          <w:tcPr>
            <w:tcW w:w="2154" w:type="pct"/>
            <w:shd w:val="clear" w:color="auto" w:fill="auto"/>
          </w:tcPr>
          <w:p w14:paraId="55C0CEA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Toxicity data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0C53C07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099CC471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E28EC1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2F6A57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B36C86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7E1E8555" w14:textId="77777777" w:rsidTr="00D43B5E">
        <w:tc>
          <w:tcPr>
            <w:tcW w:w="456" w:type="pct"/>
            <w:shd w:val="clear" w:color="auto" w:fill="auto"/>
          </w:tcPr>
          <w:p w14:paraId="1F4E0E30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9.5.1.1</w:t>
            </w:r>
          </w:p>
        </w:tc>
        <w:tc>
          <w:tcPr>
            <w:tcW w:w="2154" w:type="pct"/>
            <w:shd w:val="clear" w:color="auto" w:fill="auto"/>
          </w:tcPr>
          <w:p w14:paraId="1082F91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Justification for new endpoints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B9BB7C9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6FE6633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74796D4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1631CE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0257D1F6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43255F88" w14:textId="77777777" w:rsidTr="00D43B5E">
        <w:tc>
          <w:tcPr>
            <w:tcW w:w="456" w:type="pct"/>
            <w:shd w:val="clear" w:color="auto" w:fill="auto"/>
          </w:tcPr>
          <w:p w14:paraId="73EE0C35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9.5.2</w:t>
            </w:r>
          </w:p>
        </w:tc>
        <w:tc>
          <w:tcPr>
            <w:tcW w:w="2154" w:type="pct"/>
            <w:shd w:val="clear" w:color="auto" w:fill="auto"/>
          </w:tcPr>
          <w:p w14:paraId="0E57479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5631D57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06695B2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12DA20F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52F4FA3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30F0AF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E548AB7" w14:textId="77777777" w:rsidTr="00D43B5E">
        <w:tc>
          <w:tcPr>
            <w:tcW w:w="456" w:type="pct"/>
            <w:shd w:val="clear" w:color="auto" w:fill="auto"/>
          </w:tcPr>
          <w:p w14:paraId="0BCEB329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9.5.3</w:t>
            </w:r>
          </w:p>
        </w:tc>
        <w:tc>
          <w:tcPr>
            <w:tcW w:w="2154" w:type="pct"/>
            <w:shd w:val="clear" w:color="auto" w:fill="auto"/>
          </w:tcPr>
          <w:p w14:paraId="13BBDBB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Overall conclusions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8E83786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6FA6CCD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6D0C768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22BAB4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055957C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C81DA24" w14:textId="77777777" w:rsidTr="00D43B5E">
        <w:tc>
          <w:tcPr>
            <w:tcW w:w="456" w:type="pct"/>
            <w:shd w:val="clear" w:color="auto" w:fill="auto"/>
          </w:tcPr>
          <w:p w14:paraId="6C5A720F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9.6</w:t>
            </w:r>
          </w:p>
        </w:tc>
        <w:tc>
          <w:tcPr>
            <w:tcW w:w="2154" w:type="pct"/>
            <w:shd w:val="clear" w:color="auto" w:fill="auto"/>
          </w:tcPr>
          <w:p w14:paraId="64D692A6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bees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6C4C50C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15C80F9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709D59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F54BAC2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408D6C55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2013F7F" w14:textId="77777777" w:rsidTr="00D43B5E">
        <w:tc>
          <w:tcPr>
            <w:tcW w:w="456" w:type="pct"/>
            <w:shd w:val="clear" w:color="auto" w:fill="auto"/>
          </w:tcPr>
          <w:p w14:paraId="6C9A41B6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9.6.1</w:t>
            </w:r>
          </w:p>
        </w:tc>
        <w:tc>
          <w:tcPr>
            <w:tcW w:w="2154" w:type="pct"/>
            <w:shd w:val="clear" w:color="auto" w:fill="auto"/>
          </w:tcPr>
          <w:p w14:paraId="74D7CA8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Toxicity data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5811D45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154CA886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8E9E8F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09AD567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4EF96E17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15F9E63" w14:textId="77777777" w:rsidTr="00D43B5E">
        <w:tc>
          <w:tcPr>
            <w:tcW w:w="456" w:type="pct"/>
            <w:shd w:val="clear" w:color="auto" w:fill="auto"/>
          </w:tcPr>
          <w:p w14:paraId="14EDD9F5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9.6.1.1</w:t>
            </w:r>
          </w:p>
        </w:tc>
        <w:tc>
          <w:tcPr>
            <w:tcW w:w="2154" w:type="pct"/>
            <w:shd w:val="clear" w:color="auto" w:fill="auto"/>
          </w:tcPr>
          <w:p w14:paraId="03CF5849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Justification for new endpoints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47A988C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2E3B1D4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2CDE441F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5E81640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3AA8FE9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78DF7D06" w14:textId="77777777" w:rsidTr="00D43B5E">
        <w:tc>
          <w:tcPr>
            <w:tcW w:w="456" w:type="pct"/>
            <w:shd w:val="clear" w:color="auto" w:fill="auto"/>
          </w:tcPr>
          <w:p w14:paraId="1C4BED0C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lastRenderedPageBreak/>
              <w:t>9.6.2</w:t>
            </w:r>
          </w:p>
        </w:tc>
        <w:tc>
          <w:tcPr>
            <w:tcW w:w="2154" w:type="pct"/>
            <w:shd w:val="clear" w:color="auto" w:fill="auto"/>
          </w:tcPr>
          <w:p w14:paraId="27D197D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EBBBD19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3522A51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22E552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6853FB0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0E91536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741CDDF9" w14:textId="77777777" w:rsidTr="00D43B5E">
        <w:tc>
          <w:tcPr>
            <w:tcW w:w="456" w:type="pct"/>
            <w:shd w:val="clear" w:color="auto" w:fill="auto"/>
          </w:tcPr>
          <w:p w14:paraId="30CC492A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9.6.2.1</w:t>
            </w:r>
          </w:p>
        </w:tc>
        <w:tc>
          <w:tcPr>
            <w:tcW w:w="2154" w:type="pct"/>
            <w:shd w:val="clear" w:color="auto" w:fill="auto"/>
          </w:tcPr>
          <w:p w14:paraId="281F9F0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Hazard quotients for bees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023E5E4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C3757AF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22BB81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241B97E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E761BFF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713CC81" w14:textId="77777777" w:rsidTr="00D43B5E">
        <w:tc>
          <w:tcPr>
            <w:tcW w:w="456" w:type="pct"/>
            <w:shd w:val="clear" w:color="auto" w:fill="auto"/>
          </w:tcPr>
          <w:p w14:paraId="127C9F95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9.6.2.2</w:t>
            </w:r>
          </w:p>
        </w:tc>
        <w:tc>
          <w:tcPr>
            <w:tcW w:w="2154" w:type="pct"/>
            <w:shd w:val="clear" w:color="auto" w:fill="auto"/>
          </w:tcPr>
          <w:p w14:paraId="5202D000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Higher-tier risk assessment for bees (tunnel test, field studies)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0F264A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E0CD7B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DBBD73A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A3CA6CF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43D82BC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46015D37" w14:textId="77777777" w:rsidTr="00D43B5E">
        <w:tc>
          <w:tcPr>
            <w:tcW w:w="456" w:type="pct"/>
            <w:shd w:val="clear" w:color="auto" w:fill="auto"/>
          </w:tcPr>
          <w:p w14:paraId="2D994396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9.6.3</w:t>
            </w:r>
          </w:p>
        </w:tc>
        <w:tc>
          <w:tcPr>
            <w:tcW w:w="2154" w:type="pct"/>
            <w:shd w:val="clear" w:color="auto" w:fill="auto"/>
          </w:tcPr>
          <w:p w14:paraId="6BC29959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bumble bees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381CC97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5928E01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225E8B5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0144D5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45E6E58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2191D5DD" w14:textId="77777777" w:rsidTr="00D43B5E">
        <w:tc>
          <w:tcPr>
            <w:tcW w:w="456" w:type="pct"/>
            <w:shd w:val="clear" w:color="auto" w:fill="auto"/>
          </w:tcPr>
          <w:p w14:paraId="3D61DEA6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9.6.4</w:t>
            </w:r>
          </w:p>
        </w:tc>
        <w:tc>
          <w:tcPr>
            <w:tcW w:w="2154" w:type="pct"/>
            <w:shd w:val="clear" w:color="auto" w:fill="auto"/>
          </w:tcPr>
          <w:p w14:paraId="6EA74DB5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Effecst on solitary bees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35D1CEE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62B99D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11B8F27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F39BB2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64CCD846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23901D4" w14:textId="77777777" w:rsidTr="00D43B5E">
        <w:tc>
          <w:tcPr>
            <w:tcW w:w="456" w:type="pct"/>
            <w:shd w:val="clear" w:color="auto" w:fill="auto"/>
          </w:tcPr>
          <w:p w14:paraId="72C6505B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9.6.5</w:t>
            </w:r>
          </w:p>
        </w:tc>
        <w:tc>
          <w:tcPr>
            <w:tcW w:w="2154" w:type="pct"/>
            <w:shd w:val="clear" w:color="auto" w:fill="auto"/>
          </w:tcPr>
          <w:p w14:paraId="3D05A16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Overall conclusions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C0EC1DE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D30315E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CE2ED8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8BFB3DA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D63A18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65B899B7" w14:textId="77777777" w:rsidTr="00D43B5E">
        <w:tc>
          <w:tcPr>
            <w:tcW w:w="456" w:type="pct"/>
            <w:shd w:val="clear" w:color="auto" w:fill="auto"/>
          </w:tcPr>
          <w:p w14:paraId="3007DB90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9.7</w:t>
            </w:r>
          </w:p>
        </w:tc>
        <w:tc>
          <w:tcPr>
            <w:tcW w:w="2154" w:type="pct"/>
            <w:shd w:val="clear" w:color="auto" w:fill="auto"/>
          </w:tcPr>
          <w:p w14:paraId="387EE9F8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arthropods other than bees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7E2B3F2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F1E377C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543718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7672DF3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6C5A77F3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580902E" w14:textId="77777777" w:rsidTr="00D43B5E">
        <w:tc>
          <w:tcPr>
            <w:tcW w:w="456" w:type="pct"/>
            <w:shd w:val="clear" w:color="auto" w:fill="auto"/>
          </w:tcPr>
          <w:p w14:paraId="75EDE5CE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9.7.1</w:t>
            </w:r>
          </w:p>
        </w:tc>
        <w:tc>
          <w:tcPr>
            <w:tcW w:w="2154" w:type="pct"/>
            <w:shd w:val="clear" w:color="auto" w:fill="auto"/>
          </w:tcPr>
          <w:p w14:paraId="4296185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Toxicity data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331331A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6182305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A84F61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9E16F3A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874D79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E2D8FEB" w14:textId="77777777" w:rsidTr="00D43B5E">
        <w:tc>
          <w:tcPr>
            <w:tcW w:w="456" w:type="pct"/>
            <w:shd w:val="clear" w:color="auto" w:fill="auto"/>
          </w:tcPr>
          <w:p w14:paraId="40280F00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9.7.1.1</w:t>
            </w:r>
          </w:p>
        </w:tc>
        <w:tc>
          <w:tcPr>
            <w:tcW w:w="2154" w:type="pct"/>
            <w:shd w:val="clear" w:color="auto" w:fill="auto"/>
          </w:tcPr>
          <w:p w14:paraId="5BD4481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Justification for new endpoints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9DF8DEC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10548D9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16C7F72E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0624AB9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5D958B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F34AC44" w14:textId="77777777" w:rsidTr="00D43B5E">
        <w:tc>
          <w:tcPr>
            <w:tcW w:w="456" w:type="pct"/>
            <w:shd w:val="clear" w:color="auto" w:fill="auto"/>
          </w:tcPr>
          <w:p w14:paraId="54F6F4A0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9.7.2</w:t>
            </w:r>
          </w:p>
        </w:tc>
        <w:tc>
          <w:tcPr>
            <w:tcW w:w="2154" w:type="pct"/>
            <w:shd w:val="clear" w:color="auto" w:fill="auto"/>
          </w:tcPr>
          <w:p w14:paraId="21137831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2F6B005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CCB567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2FC17C0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CC03D76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6602A9B0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E858C58" w14:textId="77777777" w:rsidTr="00D43B5E">
        <w:tc>
          <w:tcPr>
            <w:tcW w:w="456" w:type="pct"/>
            <w:shd w:val="clear" w:color="auto" w:fill="auto"/>
          </w:tcPr>
          <w:p w14:paraId="72C172AF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9.7.2.1</w:t>
            </w:r>
          </w:p>
        </w:tc>
        <w:tc>
          <w:tcPr>
            <w:tcW w:w="2154" w:type="pct"/>
            <w:shd w:val="clear" w:color="auto" w:fill="auto"/>
          </w:tcPr>
          <w:p w14:paraId="0259967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Risk assessment for in-field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1ED320F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3A64E7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E1CA34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BB11DFC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4D806B1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41124E1F" w14:textId="77777777" w:rsidTr="00D43B5E">
        <w:tc>
          <w:tcPr>
            <w:tcW w:w="456" w:type="pct"/>
            <w:shd w:val="clear" w:color="auto" w:fill="auto"/>
          </w:tcPr>
          <w:p w14:paraId="3465CFDB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9.7.2.2</w:t>
            </w:r>
          </w:p>
        </w:tc>
        <w:tc>
          <w:tcPr>
            <w:tcW w:w="2154" w:type="pct"/>
            <w:shd w:val="clear" w:color="auto" w:fill="auto"/>
          </w:tcPr>
          <w:p w14:paraId="40E3CDC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Risk assessment for off-field exposure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E599D6F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EF9A53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A44B6A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92005ED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7C902617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4E300594" w14:textId="77777777" w:rsidTr="00D43B5E">
        <w:tc>
          <w:tcPr>
            <w:tcW w:w="456" w:type="pct"/>
            <w:shd w:val="clear" w:color="auto" w:fill="auto"/>
          </w:tcPr>
          <w:p w14:paraId="764BC836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9.7.2.3</w:t>
            </w:r>
          </w:p>
        </w:tc>
        <w:tc>
          <w:tcPr>
            <w:tcW w:w="2154" w:type="pct"/>
            <w:shd w:val="clear" w:color="auto" w:fill="auto"/>
          </w:tcPr>
          <w:p w14:paraId="544CAE5C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Additional higer-tier 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CC9EB3F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095291FA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FB6DF3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59F0292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0328BF5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480400F7" w14:textId="77777777" w:rsidTr="00D43B5E">
        <w:tc>
          <w:tcPr>
            <w:tcW w:w="456" w:type="pct"/>
            <w:shd w:val="clear" w:color="auto" w:fill="auto"/>
          </w:tcPr>
          <w:p w14:paraId="2352D4DC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9.7.2.4</w:t>
            </w:r>
          </w:p>
        </w:tc>
        <w:tc>
          <w:tcPr>
            <w:tcW w:w="2154" w:type="pct"/>
            <w:shd w:val="clear" w:color="auto" w:fill="auto"/>
          </w:tcPr>
          <w:p w14:paraId="3BBCCA73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Risk mitigation measures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4AF5F0A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66DDE47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699371CA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8813F2D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716197A8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B54995C" w14:textId="77777777" w:rsidTr="00D43B5E">
        <w:tc>
          <w:tcPr>
            <w:tcW w:w="456" w:type="pct"/>
            <w:shd w:val="clear" w:color="auto" w:fill="auto"/>
          </w:tcPr>
          <w:p w14:paraId="5CA5E429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9.7.3</w:t>
            </w:r>
          </w:p>
        </w:tc>
        <w:tc>
          <w:tcPr>
            <w:tcW w:w="2154" w:type="pct"/>
            <w:shd w:val="clear" w:color="auto" w:fill="auto"/>
          </w:tcPr>
          <w:p w14:paraId="632EF05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Overall conclusions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AC6B4E3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416314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726DF95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0044CF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4008593F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2BC08C74" w14:textId="77777777" w:rsidTr="00D43B5E">
        <w:tc>
          <w:tcPr>
            <w:tcW w:w="456" w:type="pct"/>
            <w:shd w:val="clear" w:color="auto" w:fill="auto"/>
          </w:tcPr>
          <w:p w14:paraId="178C2D19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9.8</w:t>
            </w:r>
          </w:p>
        </w:tc>
        <w:tc>
          <w:tcPr>
            <w:tcW w:w="2154" w:type="pct"/>
            <w:shd w:val="clear" w:color="auto" w:fill="auto"/>
          </w:tcPr>
          <w:p w14:paraId="77AAE747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non-target soil meso- and macrofauna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2778EC5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6FACFEB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AB3D87E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0852DE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03F6989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03D10C5" w14:textId="77777777" w:rsidTr="00D43B5E">
        <w:tc>
          <w:tcPr>
            <w:tcW w:w="456" w:type="pct"/>
            <w:shd w:val="clear" w:color="auto" w:fill="auto"/>
          </w:tcPr>
          <w:p w14:paraId="14D91642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9.8.1</w:t>
            </w:r>
          </w:p>
        </w:tc>
        <w:tc>
          <w:tcPr>
            <w:tcW w:w="2154" w:type="pct"/>
            <w:shd w:val="clear" w:color="auto" w:fill="auto"/>
          </w:tcPr>
          <w:p w14:paraId="6737ACD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Toxicity data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DEE2C76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152C96D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6AA3862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E5D798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030C0C35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3F5F0363" w14:textId="77777777" w:rsidTr="00D43B5E">
        <w:tc>
          <w:tcPr>
            <w:tcW w:w="456" w:type="pct"/>
            <w:shd w:val="clear" w:color="auto" w:fill="auto"/>
          </w:tcPr>
          <w:p w14:paraId="41B8FBEF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9.8.1.1</w:t>
            </w:r>
          </w:p>
        </w:tc>
        <w:tc>
          <w:tcPr>
            <w:tcW w:w="2154" w:type="pct"/>
            <w:shd w:val="clear" w:color="auto" w:fill="auto"/>
          </w:tcPr>
          <w:p w14:paraId="70A5CA4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Justification for new endpoints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34EA452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1B02A80C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FF5880F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9718E07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4626F9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3BF3AB3C" w14:textId="77777777" w:rsidTr="00D43B5E">
        <w:tc>
          <w:tcPr>
            <w:tcW w:w="456" w:type="pct"/>
            <w:shd w:val="clear" w:color="auto" w:fill="auto"/>
          </w:tcPr>
          <w:p w14:paraId="3B11D484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9.8.2</w:t>
            </w:r>
          </w:p>
        </w:tc>
        <w:tc>
          <w:tcPr>
            <w:tcW w:w="2154" w:type="pct"/>
            <w:shd w:val="clear" w:color="auto" w:fill="auto"/>
          </w:tcPr>
          <w:p w14:paraId="3612A6D8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</w:rPr>
              <w:t>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4976C9C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02E62B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E8E736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9EE1D9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4EF22EA1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C2752C9" w14:textId="77777777" w:rsidTr="00D43B5E">
        <w:tc>
          <w:tcPr>
            <w:tcW w:w="456" w:type="pct"/>
            <w:shd w:val="clear" w:color="auto" w:fill="auto"/>
          </w:tcPr>
          <w:p w14:paraId="0DFCE0FC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9.8.2.1</w:t>
            </w:r>
          </w:p>
        </w:tc>
        <w:tc>
          <w:tcPr>
            <w:tcW w:w="2154" w:type="pct"/>
            <w:shd w:val="clear" w:color="auto" w:fill="auto"/>
          </w:tcPr>
          <w:p w14:paraId="394FE243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</w:rPr>
            </w:pPr>
            <w:r w:rsidRPr="009B220F">
              <w:rPr>
                <w:rFonts w:ascii="Arial" w:hAnsi="Arial" w:cs="Arial"/>
                <w:sz w:val="19"/>
                <w:szCs w:val="19"/>
              </w:rPr>
              <w:t>First-tier 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8A7FF74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6FFFDA2E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5621D2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004761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6336145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452A00B8" w14:textId="77777777" w:rsidTr="00D43B5E">
        <w:tc>
          <w:tcPr>
            <w:tcW w:w="456" w:type="pct"/>
            <w:shd w:val="clear" w:color="auto" w:fill="auto"/>
          </w:tcPr>
          <w:p w14:paraId="2B9F9DC5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9.8.2.2</w:t>
            </w:r>
          </w:p>
        </w:tc>
        <w:tc>
          <w:tcPr>
            <w:tcW w:w="2154" w:type="pct"/>
            <w:shd w:val="clear" w:color="auto" w:fill="auto"/>
          </w:tcPr>
          <w:p w14:paraId="2574639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Higher-tier 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D1E37BA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0B4CD588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1DA878B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32C6BD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A32AD2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E3D1513" w14:textId="77777777" w:rsidTr="00D43B5E">
        <w:tc>
          <w:tcPr>
            <w:tcW w:w="456" w:type="pct"/>
            <w:shd w:val="clear" w:color="auto" w:fill="auto"/>
          </w:tcPr>
          <w:p w14:paraId="776A7239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9.8.3</w:t>
            </w:r>
          </w:p>
        </w:tc>
        <w:tc>
          <w:tcPr>
            <w:tcW w:w="2154" w:type="pct"/>
            <w:shd w:val="clear" w:color="auto" w:fill="auto"/>
          </w:tcPr>
          <w:p w14:paraId="49ACFDA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  <w:proofErr w:type="spellStart"/>
            <w:r w:rsidRPr="009B220F">
              <w:rPr>
                <w:rFonts w:ascii="Arial" w:hAnsi="Arial" w:cs="Arial"/>
                <w:sz w:val="19"/>
                <w:szCs w:val="19"/>
                <w:lang w:val="fr-FR"/>
              </w:rPr>
              <w:t>Overall</w:t>
            </w:r>
            <w:proofErr w:type="spellEnd"/>
            <w:r w:rsidRPr="009B220F">
              <w:rPr>
                <w:rFonts w:ascii="Arial" w:hAnsi="Arial" w:cs="Arial"/>
                <w:sz w:val="19"/>
                <w:szCs w:val="19"/>
                <w:lang w:val="fr-FR"/>
              </w:rPr>
              <w:t xml:space="preserve"> conclusions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C8CB130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0C76420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2FCFB3E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E346E1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4C7060C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6E303921" w14:textId="77777777" w:rsidTr="00D43B5E">
        <w:tc>
          <w:tcPr>
            <w:tcW w:w="456" w:type="pct"/>
            <w:shd w:val="clear" w:color="auto" w:fill="auto"/>
          </w:tcPr>
          <w:p w14:paraId="585E3385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9.9</w:t>
            </w:r>
          </w:p>
        </w:tc>
        <w:tc>
          <w:tcPr>
            <w:tcW w:w="2154" w:type="pct"/>
            <w:shd w:val="clear" w:color="auto" w:fill="auto"/>
          </w:tcPr>
          <w:p w14:paraId="30EB694F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soil microbial activity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233B61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24DC972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D9E5E26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F8EA22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DEED363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69C33458" w14:textId="77777777" w:rsidTr="00D43B5E">
        <w:tc>
          <w:tcPr>
            <w:tcW w:w="456" w:type="pct"/>
            <w:shd w:val="clear" w:color="auto" w:fill="auto"/>
          </w:tcPr>
          <w:p w14:paraId="4B0CA1B8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9.9.1</w:t>
            </w:r>
          </w:p>
        </w:tc>
        <w:tc>
          <w:tcPr>
            <w:tcW w:w="2154" w:type="pct"/>
            <w:shd w:val="clear" w:color="auto" w:fill="auto"/>
          </w:tcPr>
          <w:p w14:paraId="3EA4FE10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Toxicity data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AB38D1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3537BC8A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648BB2C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F4153F0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83DE69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2F4534DB" w14:textId="77777777" w:rsidTr="00D43B5E">
        <w:tc>
          <w:tcPr>
            <w:tcW w:w="456" w:type="pct"/>
            <w:shd w:val="clear" w:color="auto" w:fill="auto"/>
          </w:tcPr>
          <w:p w14:paraId="00BC14D9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9.9.1.1</w:t>
            </w:r>
          </w:p>
        </w:tc>
        <w:tc>
          <w:tcPr>
            <w:tcW w:w="2154" w:type="pct"/>
            <w:shd w:val="clear" w:color="auto" w:fill="auto"/>
          </w:tcPr>
          <w:p w14:paraId="4A788C7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Justification for new endpoints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DB2987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178EDDC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EDDD92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FE0952A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65C770F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0572C9E" w14:textId="77777777" w:rsidTr="00D43B5E">
        <w:tc>
          <w:tcPr>
            <w:tcW w:w="456" w:type="pct"/>
            <w:shd w:val="clear" w:color="auto" w:fill="auto"/>
          </w:tcPr>
          <w:p w14:paraId="0D0984D6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9.9.2</w:t>
            </w:r>
          </w:p>
        </w:tc>
        <w:tc>
          <w:tcPr>
            <w:tcW w:w="2154" w:type="pct"/>
            <w:shd w:val="clear" w:color="auto" w:fill="auto"/>
          </w:tcPr>
          <w:p w14:paraId="4139BFF6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F861F60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376E8C01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26FDCBF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185C4A0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3D5136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07E57EE" w14:textId="77777777" w:rsidTr="00D43B5E">
        <w:tc>
          <w:tcPr>
            <w:tcW w:w="456" w:type="pct"/>
            <w:shd w:val="clear" w:color="auto" w:fill="auto"/>
          </w:tcPr>
          <w:p w14:paraId="7B577213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9.9.3</w:t>
            </w:r>
          </w:p>
        </w:tc>
        <w:tc>
          <w:tcPr>
            <w:tcW w:w="2154" w:type="pct"/>
            <w:shd w:val="clear" w:color="auto" w:fill="auto"/>
          </w:tcPr>
          <w:p w14:paraId="64C04A7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Overall conclusions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FF4E7E2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3170953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719C0E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209B71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09C25D3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E754B93" w14:textId="77777777" w:rsidTr="00D43B5E">
        <w:tc>
          <w:tcPr>
            <w:tcW w:w="456" w:type="pct"/>
            <w:shd w:val="clear" w:color="auto" w:fill="auto"/>
          </w:tcPr>
          <w:p w14:paraId="09FFF63E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9.10</w:t>
            </w:r>
          </w:p>
        </w:tc>
        <w:tc>
          <w:tcPr>
            <w:tcW w:w="2154" w:type="pct"/>
            <w:shd w:val="clear" w:color="auto" w:fill="auto"/>
          </w:tcPr>
          <w:p w14:paraId="3B96658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non-target terrestrial plants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3C158C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B768D2C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0E12BF8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0498EB6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0F47D3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2AB9C10B" w14:textId="77777777" w:rsidTr="00D43B5E">
        <w:tc>
          <w:tcPr>
            <w:tcW w:w="456" w:type="pct"/>
            <w:shd w:val="clear" w:color="auto" w:fill="auto"/>
          </w:tcPr>
          <w:p w14:paraId="54E13A64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9.10.1</w:t>
            </w:r>
          </w:p>
        </w:tc>
        <w:tc>
          <w:tcPr>
            <w:tcW w:w="2154" w:type="pct"/>
            <w:shd w:val="clear" w:color="auto" w:fill="auto"/>
          </w:tcPr>
          <w:p w14:paraId="5F89EF0F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Toxicity data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9A4FF65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9E6A39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001E2F1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1018CC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3818435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6DF8943" w14:textId="77777777" w:rsidTr="00D43B5E">
        <w:tc>
          <w:tcPr>
            <w:tcW w:w="456" w:type="pct"/>
            <w:shd w:val="clear" w:color="auto" w:fill="auto"/>
          </w:tcPr>
          <w:p w14:paraId="332F8A07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9.10.1.1</w:t>
            </w:r>
          </w:p>
        </w:tc>
        <w:tc>
          <w:tcPr>
            <w:tcW w:w="2154" w:type="pct"/>
            <w:shd w:val="clear" w:color="auto" w:fill="auto"/>
          </w:tcPr>
          <w:p w14:paraId="41CF0FE0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Justification for new endpoints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FA0DC57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1931D8E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285A49C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ACDB59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0BCD260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653E6ACA" w14:textId="77777777" w:rsidTr="00D43B5E">
        <w:tc>
          <w:tcPr>
            <w:tcW w:w="456" w:type="pct"/>
            <w:shd w:val="clear" w:color="auto" w:fill="auto"/>
          </w:tcPr>
          <w:p w14:paraId="58A1A7C1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9.10.2</w:t>
            </w:r>
          </w:p>
        </w:tc>
        <w:tc>
          <w:tcPr>
            <w:tcW w:w="2154" w:type="pct"/>
            <w:shd w:val="clear" w:color="auto" w:fill="auto"/>
          </w:tcPr>
          <w:p w14:paraId="4CAD7DD7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6C17C12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37C185A6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1630F33F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EF0655E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76DAAC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3E0E9616" w14:textId="77777777" w:rsidTr="00D43B5E">
        <w:tc>
          <w:tcPr>
            <w:tcW w:w="456" w:type="pct"/>
            <w:shd w:val="clear" w:color="auto" w:fill="auto"/>
          </w:tcPr>
          <w:p w14:paraId="2693ABF0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9.10.2.1</w:t>
            </w:r>
          </w:p>
        </w:tc>
        <w:tc>
          <w:tcPr>
            <w:tcW w:w="2154" w:type="pct"/>
            <w:shd w:val="clear" w:color="auto" w:fill="auto"/>
          </w:tcPr>
          <w:p w14:paraId="0A37E6E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Tier-1 risk assessment (based on screening data)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DA15DFF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29FB6B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4312B0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D4B7264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2706CE6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640DD47" w14:textId="77777777" w:rsidTr="00D43B5E">
        <w:tc>
          <w:tcPr>
            <w:tcW w:w="456" w:type="pct"/>
            <w:shd w:val="clear" w:color="auto" w:fill="auto"/>
          </w:tcPr>
          <w:p w14:paraId="50A09E5C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9.10.2.</w:t>
            </w:r>
          </w:p>
        </w:tc>
        <w:tc>
          <w:tcPr>
            <w:tcW w:w="2154" w:type="pct"/>
            <w:shd w:val="clear" w:color="auto" w:fill="auto"/>
          </w:tcPr>
          <w:p w14:paraId="3CE81D7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Tier-2 risk assessment (based on dose-response data)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FC03E1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D1AF7F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0EA758A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500F92D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1640C83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713A6013" w14:textId="77777777" w:rsidTr="00D43B5E">
        <w:tc>
          <w:tcPr>
            <w:tcW w:w="456" w:type="pct"/>
            <w:shd w:val="clear" w:color="auto" w:fill="auto"/>
          </w:tcPr>
          <w:p w14:paraId="01759E8D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9.10.2.3</w:t>
            </w:r>
          </w:p>
        </w:tc>
        <w:tc>
          <w:tcPr>
            <w:tcW w:w="2154" w:type="pct"/>
            <w:shd w:val="clear" w:color="auto" w:fill="auto"/>
          </w:tcPr>
          <w:p w14:paraId="18502BB7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Higher-tier risk assessment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6A9D09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BB31BC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13DCCB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AE3EC30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04E8C781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9FA2FEC" w14:textId="77777777" w:rsidTr="00D43B5E">
        <w:tc>
          <w:tcPr>
            <w:tcW w:w="456" w:type="pct"/>
            <w:shd w:val="clear" w:color="auto" w:fill="auto"/>
          </w:tcPr>
          <w:p w14:paraId="6784AC4A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9.10.2.4</w:t>
            </w:r>
          </w:p>
        </w:tc>
        <w:tc>
          <w:tcPr>
            <w:tcW w:w="2154" w:type="pct"/>
            <w:shd w:val="clear" w:color="auto" w:fill="auto"/>
          </w:tcPr>
          <w:p w14:paraId="67D28898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Risk mitigatin measures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2CF16C6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2DA95E7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5996EA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7A3675FF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659B179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28DD7BA0" w14:textId="77777777" w:rsidTr="00D43B5E">
        <w:tc>
          <w:tcPr>
            <w:tcW w:w="456" w:type="pct"/>
            <w:shd w:val="clear" w:color="auto" w:fill="auto"/>
          </w:tcPr>
          <w:p w14:paraId="5E0D36B7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9.10.3</w:t>
            </w:r>
          </w:p>
        </w:tc>
        <w:tc>
          <w:tcPr>
            <w:tcW w:w="2154" w:type="pct"/>
            <w:shd w:val="clear" w:color="auto" w:fill="auto"/>
          </w:tcPr>
          <w:p w14:paraId="3BF8FD59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Overall conclusions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A1C0444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FDC82BC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99064E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37CB10A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1A0976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49EED15F" w14:textId="77777777" w:rsidTr="00D43B5E">
        <w:tc>
          <w:tcPr>
            <w:tcW w:w="456" w:type="pct"/>
            <w:shd w:val="clear" w:color="auto" w:fill="auto"/>
          </w:tcPr>
          <w:p w14:paraId="53DC72DB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9.11</w:t>
            </w:r>
          </w:p>
        </w:tc>
        <w:tc>
          <w:tcPr>
            <w:tcW w:w="2154" w:type="pct"/>
            <w:shd w:val="clear" w:color="auto" w:fill="auto"/>
          </w:tcPr>
          <w:p w14:paraId="4B2F0B35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other terrestrial organisms (flora and fauna)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6CDCD50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004A66D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157BB0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DAE66CA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06AA2F8C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073BE57" w14:textId="77777777" w:rsidTr="00D43B5E">
        <w:tc>
          <w:tcPr>
            <w:tcW w:w="456" w:type="pct"/>
            <w:shd w:val="clear" w:color="auto" w:fill="auto"/>
          </w:tcPr>
          <w:p w14:paraId="69E2F63C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9.12</w:t>
            </w:r>
          </w:p>
        </w:tc>
        <w:tc>
          <w:tcPr>
            <w:tcW w:w="2154" w:type="pct"/>
            <w:shd w:val="clear" w:color="auto" w:fill="auto"/>
          </w:tcPr>
          <w:p w14:paraId="430D5C00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Monitoring data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28F3DA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C3DC8DF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695007AC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E434AA5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6936AC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4FC013B" w14:textId="77777777" w:rsidTr="00D43B5E">
        <w:tc>
          <w:tcPr>
            <w:tcW w:w="456" w:type="pct"/>
            <w:shd w:val="clear" w:color="auto" w:fill="auto"/>
          </w:tcPr>
          <w:p w14:paraId="0359E0FB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9.13</w:t>
            </w:r>
          </w:p>
        </w:tc>
        <w:tc>
          <w:tcPr>
            <w:tcW w:w="2154" w:type="pct"/>
            <w:shd w:val="clear" w:color="auto" w:fill="auto"/>
          </w:tcPr>
          <w:p w14:paraId="2A18BAB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Classification and labelling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11BF43BD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19673E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3E9B21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7614344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95E62A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1C6779E" w14:textId="77777777" w:rsidTr="00D43B5E">
        <w:tc>
          <w:tcPr>
            <w:tcW w:w="456" w:type="pct"/>
            <w:shd w:val="clear" w:color="auto" w:fill="auto"/>
          </w:tcPr>
          <w:p w14:paraId="22C7F65F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App. 1</w:t>
            </w:r>
          </w:p>
        </w:tc>
        <w:tc>
          <w:tcPr>
            <w:tcW w:w="2154" w:type="pct"/>
            <w:shd w:val="clear" w:color="auto" w:fill="auto"/>
          </w:tcPr>
          <w:p w14:paraId="6C436E5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List of data considered in support of the evaluation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1ED7CB6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3ED6426F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CBF80F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9C2E84F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6556E61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5A58D00" w14:textId="77777777" w:rsidTr="00D43B5E">
        <w:tc>
          <w:tcPr>
            <w:tcW w:w="456" w:type="pct"/>
            <w:shd w:val="clear" w:color="auto" w:fill="auto"/>
          </w:tcPr>
          <w:p w14:paraId="45E7D21F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App. 2</w:t>
            </w:r>
          </w:p>
        </w:tc>
        <w:tc>
          <w:tcPr>
            <w:tcW w:w="2154" w:type="pct"/>
            <w:shd w:val="clear" w:color="auto" w:fill="auto"/>
          </w:tcPr>
          <w:p w14:paraId="6974D46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Detailed evaluation of the new studies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205C897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2ED19C6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0D02C7B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EB4FBB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402990D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2257031" w14:textId="77777777" w:rsidTr="00D43B5E">
        <w:tc>
          <w:tcPr>
            <w:tcW w:w="456" w:type="pct"/>
            <w:shd w:val="clear" w:color="auto" w:fill="auto"/>
          </w:tcPr>
          <w:p w14:paraId="0B1F0222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2.1</w:t>
            </w:r>
          </w:p>
        </w:tc>
        <w:tc>
          <w:tcPr>
            <w:tcW w:w="2154" w:type="pct"/>
            <w:shd w:val="clear" w:color="auto" w:fill="auto"/>
          </w:tcPr>
          <w:p w14:paraId="3FA1909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birds and other terrestrial vertebrates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435D51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103BB496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D8B95F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F0401E9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67CA2CCC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71F9D834" w14:textId="77777777" w:rsidTr="00D43B5E">
        <w:tc>
          <w:tcPr>
            <w:tcW w:w="456" w:type="pct"/>
            <w:shd w:val="clear" w:color="auto" w:fill="auto"/>
          </w:tcPr>
          <w:p w14:paraId="014DD8BA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2.1.1</w:t>
            </w:r>
          </w:p>
        </w:tc>
        <w:tc>
          <w:tcPr>
            <w:tcW w:w="2154" w:type="pct"/>
            <w:shd w:val="clear" w:color="auto" w:fill="auto"/>
          </w:tcPr>
          <w:p w14:paraId="228011A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birds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63191A7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6AD872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5A27A0D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D51AE25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0192A613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D7E936F" w14:textId="77777777" w:rsidTr="00D43B5E">
        <w:tc>
          <w:tcPr>
            <w:tcW w:w="456" w:type="pct"/>
            <w:shd w:val="clear" w:color="auto" w:fill="auto"/>
          </w:tcPr>
          <w:p w14:paraId="18E830AA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2.1.2</w:t>
            </w:r>
          </w:p>
        </w:tc>
        <w:tc>
          <w:tcPr>
            <w:tcW w:w="2154" w:type="pct"/>
            <w:shd w:val="clear" w:color="auto" w:fill="auto"/>
          </w:tcPr>
          <w:p w14:paraId="1E9FACD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terrestrial vertebrates other than birds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EB5BD91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D36563E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8975806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118AD4E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4ABD5BF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6BCCC02" w14:textId="77777777" w:rsidTr="00D43B5E">
        <w:tc>
          <w:tcPr>
            <w:tcW w:w="456" w:type="pct"/>
            <w:shd w:val="clear" w:color="auto" w:fill="auto"/>
          </w:tcPr>
          <w:p w14:paraId="5BEAEEB3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2.1.3</w:t>
            </w:r>
          </w:p>
        </w:tc>
        <w:tc>
          <w:tcPr>
            <w:tcW w:w="2154" w:type="pct"/>
            <w:shd w:val="clear" w:color="auto" w:fill="auto"/>
          </w:tcPr>
          <w:p w14:paraId="5ED44003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other terrestrial vertebrate wildlife (reptiles and amphbians)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FA89E04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2C2BAA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137F38D1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2B35A7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05A2EF23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66CBE00" w14:textId="77777777" w:rsidTr="00D43B5E">
        <w:tc>
          <w:tcPr>
            <w:tcW w:w="456" w:type="pct"/>
            <w:shd w:val="clear" w:color="auto" w:fill="auto"/>
          </w:tcPr>
          <w:p w14:paraId="23EB4EB5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2.2</w:t>
            </w:r>
          </w:p>
        </w:tc>
        <w:tc>
          <w:tcPr>
            <w:tcW w:w="2154" w:type="pct"/>
            <w:shd w:val="clear" w:color="auto" w:fill="auto"/>
          </w:tcPr>
          <w:p w14:paraId="15373166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aquatic species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16EE003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15949149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7F9647DA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34F7397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A122D9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3016092E" w14:textId="77777777" w:rsidTr="00D43B5E">
        <w:tc>
          <w:tcPr>
            <w:tcW w:w="456" w:type="pct"/>
            <w:shd w:val="clear" w:color="auto" w:fill="auto"/>
          </w:tcPr>
          <w:p w14:paraId="14C1B0F0" w14:textId="5196CE09" w:rsidR="00B90DDE" w:rsidRPr="009B220F" w:rsidRDefault="00BA0DD3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>
              <w:rPr>
                <w:rFonts w:ascii="Arial" w:hAnsi="Arial" w:cs="Arial"/>
                <w:sz w:val="19"/>
                <w:szCs w:val="19"/>
                <w:lang w:val="lv-LV"/>
              </w:rPr>
              <w:t xml:space="preserve">A </w:t>
            </w:r>
            <w:r w:rsidR="00B90DDE" w:rsidRPr="009B220F">
              <w:rPr>
                <w:rFonts w:ascii="Arial" w:hAnsi="Arial" w:cs="Arial"/>
                <w:sz w:val="19"/>
                <w:szCs w:val="19"/>
                <w:lang w:val="lv-LV"/>
              </w:rPr>
              <w:t>2.2.1</w:t>
            </w:r>
          </w:p>
        </w:tc>
        <w:tc>
          <w:tcPr>
            <w:tcW w:w="2154" w:type="pct"/>
            <w:shd w:val="clear" w:color="auto" w:fill="auto"/>
          </w:tcPr>
          <w:p w14:paraId="65AD9DBC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Acute toxiticy to fish, aquatic invertebrates, or effects on aqauatic algae and macrophytes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0891820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366F73DE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6CBCE93B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64C779E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E95B38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DEF412B" w14:textId="77777777" w:rsidTr="00D43B5E">
        <w:tc>
          <w:tcPr>
            <w:tcW w:w="456" w:type="pct"/>
            <w:shd w:val="clear" w:color="auto" w:fill="auto"/>
          </w:tcPr>
          <w:p w14:paraId="586B0532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lastRenderedPageBreak/>
              <w:t>A 2.2.2</w:t>
            </w:r>
          </w:p>
        </w:tc>
        <w:tc>
          <w:tcPr>
            <w:tcW w:w="2154" w:type="pct"/>
            <w:shd w:val="clear" w:color="auto" w:fill="auto"/>
          </w:tcPr>
          <w:p w14:paraId="1CB3470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Additional long-term and chronic toxicity studies on fish, aqautic invertebrates and sediment dwelling organisms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4B9892D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CD059D0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601271E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EA98A8F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0935544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DC6AFDF" w14:textId="77777777" w:rsidTr="00D43B5E">
        <w:tc>
          <w:tcPr>
            <w:tcW w:w="456" w:type="pct"/>
            <w:shd w:val="clear" w:color="auto" w:fill="auto"/>
          </w:tcPr>
          <w:p w14:paraId="3EA407DB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2.2.3</w:t>
            </w:r>
          </w:p>
        </w:tc>
        <w:tc>
          <w:tcPr>
            <w:tcW w:w="2154" w:type="pct"/>
            <w:shd w:val="clear" w:color="auto" w:fill="auto"/>
          </w:tcPr>
          <w:p w14:paraId="35CE325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Further testing on aquatic species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426E7FB6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24263ADE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69AD10A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F64540C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6F91C7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26280C94" w14:textId="77777777" w:rsidTr="00D43B5E">
        <w:tc>
          <w:tcPr>
            <w:tcW w:w="456" w:type="pct"/>
            <w:shd w:val="clear" w:color="auto" w:fill="auto"/>
          </w:tcPr>
          <w:p w14:paraId="1A55A3EE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2.3</w:t>
            </w:r>
          </w:p>
        </w:tc>
        <w:tc>
          <w:tcPr>
            <w:tcW w:w="2154" w:type="pct"/>
            <w:shd w:val="clear" w:color="auto" w:fill="auto"/>
          </w:tcPr>
          <w:p w14:paraId="627E917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arthropods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2CA052CF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1D95A658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111B3AF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CB1C3A9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AAC117F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292C661F" w14:textId="77777777" w:rsidTr="00D43B5E">
        <w:tc>
          <w:tcPr>
            <w:tcW w:w="456" w:type="pct"/>
            <w:shd w:val="clear" w:color="auto" w:fill="auto"/>
          </w:tcPr>
          <w:p w14:paraId="697762A1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2.3.1</w:t>
            </w:r>
          </w:p>
        </w:tc>
        <w:tc>
          <w:tcPr>
            <w:tcW w:w="2154" w:type="pct"/>
            <w:shd w:val="clear" w:color="auto" w:fill="auto"/>
          </w:tcPr>
          <w:p w14:paraId="240FA4AA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bees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72CD000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D3432FD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36950D7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F3199B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7CE2F05F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CBBA41F" w14:textId="77777777" w:rsidTr="00D43B5E">
        <w:tc>
          <w:tcPr>
            <w:tcW w:w="456" w:type="pct"/>
            <w:shd w:val="clear" w:color="auto" w:fill="auto"/>
          </w:tcPr>
          <w:p w14:paraId="2756859C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2.4</w:t>
            </w:r>
          </w:p>
        </w:tc>
        <w:tc>
          <w:tcPr>
            <w:tcW w:w="2154" w:type="pct"/>
            <w:shd w:val="clear" w:color="auto" w:fill="auto"/>
          </w:tcPr>
          <w:p w14:paraId="3D507D0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non-target soil meso- and macrofauna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3DA2B3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3B8F8D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1A2ED607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1D58B82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4855C036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A734DEF" w14:textId="77777777" w:rsidTr="00D43B5E">
        <w:tc>
          <w:tcPr>
            <w:tcW w:w="456" w:type="pct"/>
            <w:shd w:val="clear" w:color="auto" w:fill="auto"/>
          </w:tcPr>
          <w:p w14:paraId="6593FE32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2.4.1</w:t>
            </w:r>
          </w:p>
        </w:tc>
        <w:tc>
          <w:tcPr>
            <w:tcW w:w="2154" w:type="pct"/>
            <w:shd w:val="clear" w:color="auto" w:fill="auto"/>
          </w:tcPr>
          <w:p w14:paraId="798BA23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Earthworms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CDA56CA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F4082AF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48E264CA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304184D5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C91A4FC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6CD55CA8" w14:textId="77777777" w:rsidTr="00D43B5E">
        <w:tc>
          <w:tcPr>
            <w:tcW w:w="456" w:type="pct"/>
            <w:shd w:val="clear" w:color="auto" w:fill="auto"/>
          </w:tcPr>
          <w:p w14:paraId="1481A35E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2.4.2</w:t>
            </w:r>
          </w:p>
        </w:tc>
        <w:tc>
          <w:tcPr>
            <w:tcW w:w="2154" w:type="pct"/>
            <w:shd w:val="clear" w:color="auto" w:fill="auto"/>
          </w:tcPr>
          <w:p w14:paraId="4C6502F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non-target soil meso- and macrofauna (other than earthworms)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5A2EE7C9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47EFD1C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26C0F50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538445C3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475233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656805F0" w14:textId="77777777" w:rsidTr="00D43B5E">
        <w:tc>
          <w:tcPr>
            <w:tcW w:w="456" w:type="pct"/>
            <w:shd w:val="clear" w:color="auto" w:fill="auto"/>
          </w:tcPr>
          <w:p w14:paraId="50508B25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2.5</w:t>
            </w:r>
          </w:p>
        </w:tc>
        <w:tc>
          <w:tcPr>
            <w:tcW w:w="2154" w:type="pct"/>
            <w:shd w:val="clear" w:color="auto" w:fill="auto"/>
          </w:tcPr>
          <w:p w14:paraId="3CF6FCD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Effecst on soil nitrogen transformation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A4F456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E269D8A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2A76B38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6D19683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5187E4F9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4471619A" w14:textId="77777777" w:rsidTr="00D43B5E">
        <w:tc>
          <w:tcPr>
            <w:tcW w:w="456" w:type="pct"/>
            <w:shd w:val="clear" w:color="auto" w:fill="auto"/>
          </w:tcPr>
          <w:p w14:paraId="62B8AE17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2.6</w:t>
            </w:r>
          </w:p>
        </w:tc>
        <w:tc>
          <w:tcPr>
            <w:tcW w:w="2154" w:type="pct"/>
            <w:shd w:val="clear" w:color="auto" w:fill="auto"/>
          </w:tcPr>
          <w:p w14:paraId="61FB836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terrestrial non-target higher plants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8EC87C5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75214E61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19C8D9D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49592D6C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7D3063C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CD98BD0" w14:textId="77777777" w:rsidTr="00D43B5E">
        <w:tc>
          <w:tcPr>
            <w:tcW w:w="456" w:type="pct"/>
            <w:shd w:val="clear" w:color="auto" w:fill="auto"/>
          </w:tcPr>
          <w:p w14:paraId="4CBA185A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2.6.1</w:t>
            </w:r>
          </w:p>
        </w:tc>
        <w:tc>
          <w:tcPr>
            <w:tcW w:w="2154" w:type="pct"/>
            <w:shd w:val="clear" w:color="auto" w:fill="auto"/>
          </w:tcPr>
          <w:p w14:paraId="1A45128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Sumamry of screening data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66E3C896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B9307A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62992705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87AE21B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0D40DFE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0FD5AF91" w14:textId="77777777" w:rsidTr="00D43B5E">
        <w:tc>
          <w:tcPr>
            <w:tcW w:w="456" w:type="pct"/>
            <w:shd w:val="clear" w:color="auto" w:fill="auto"/>
          </w:tcPr>
          <w:p w14:paraId="10D57292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2.6.2</w:t>
            </w:r>
          </w:p>
        </w:tc>
        <w:tc>
          <w:tcPr>
            <w:tcW w:w="2154" w:type="pct"/>
            <w:shd w:val="clear" w:color="auto" w:fill="auto"/>
          </w:tcPr>
          <w:p w14:paraId="679913D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Testing on non-target plants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769C1AC4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5DBBB95A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05C29E1F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1638B85F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1905D554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2E225FD6" w14:textId="77777777" w:rsidTr="00D43B5E">
        <w:tc>
          <w:tcPr>
            <w:tcW w:w="456" w:type="pct"/>
            <w:shd w:val="clear" w:color="auto" w:fill="auto"/>
          </w:tcPr>
          <w:p w14:paraId="13BCFC0F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2.6.3</w:t>
            </w:r>
          </w:p>
        </w:tc>
        <w:tc>
          <w:tcPr>
            <w:tcW w:w="2154" w:type="pct"/>
            <w:shd w:val="clear" w:color="auto" w:fill="auto"/>
          </w:tcPr>
          <w:p w14:paraId="541E8FA2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Extended laboratory studies on non-target plants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33791EEE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48A46B9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66BFBB7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6486E478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5F7CA8E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50F687D2" w14:textId="77777777" w:rsidTr="00D43B5E">
        <w:tc>
          <w:tcPr>
            <w:tcW w:w="456" w:type="pct"/>
            <w:shd w:val="clear" w:color="auto" w:fill="auto"/>
          </w:tcPr>
          <w:p w14:paraId="77C35BB2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2.7</w:t>
            </w:r>
          </w:p>
        </w:tc>
        <w:tc>
          <w:tcPr>
            <w:tcW w:w="2154" w:type="pct"/>
            <w:shd w:val="clear" w:color="auto" w:fill="auto"/>
          </w:tcPr>
          <w:p w14:paraId="1CA1BC65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Effects on other terrestrial organisms (flora and fauna)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3C52492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3D189928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73B85C22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02B384EF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3BFF6C9D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B90DDE" w:rsidRPr="009B220F" w14:paraId="1BA58BF0" w14:textId="77777777" w:rsidTr="00D43B5E">
        <w:tc>
          <w:tcPr>
            <w:tcW w:w="456" w:type="pct"/>
            <w:shd w:val="clear" w:color="auto" w:fill="auto"/>
          </w:tcPr>
          <w:p w14:paraId="1CC56A65" w14:textId="77777777" w:rsidR="00B90DDE" w:rsidRPr="009B220F" w:rsidRDefault="00B90DDE" w:rsidP="00BA0DD3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A 2.8</w:t>
            </w:r>
          </w:p>
        </w:tc>
        <w:tc>
          <w:tcPr>
            <w:tcW w:w="2154" w:type="pct"/>
            <w:shd w:val="clear" w:color="auto" w:fill="auto"/>
          </w:tcPr>
          <w:p w14:paraId="5C8F55C5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lv-LV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lv-LV"/>
              </w:rPr>
              <w:t>Monitoring data</w:t>
            </w:r>
          </w:p>
        </w:tc>
        <w:tc>
          <w:tcPr>
            <w:tcW w:w="518" w:type="pct"/>
            <w:shd w:val="clear" w:color="auto" w:fill="D2D0BC"/>
            <w:vAlign w:val="center"/>
          </w:tcPr>
          <w:p w14:paraId="01DA3F6F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Y/N/NA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Y/N/NA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567" w:type="pct"/>
            <w:shd w:val="clear" w:color="auto" w:fill="D2D0BC"/>
            <w:vAlign w:val="center"/>
          </w:tcPr>
          <w:p w14:paraId="2CC04923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16" w:type="pct"/>
            <w:shd w:val="clear" w:color="auto" w:fill="E8F1C5"/>
          </w:tcPr>
          <w:p w14:paraId="67C285F4" w14:textId="77777777" w:rsidR="00B90DDE" w:rsidRPr="009B220F" w:rsidRDefault="00B90DDE" w:rsidP="00B90DDE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269" w:type="pct"/>
            <w:shd w:val="clear" w:color="auto" w:fill="FF8969"/>
            <w:vAlign w:val="center"/>
          </w:tcPr>
          <w:p w14:paraId="2C99C200" w14:textId="77777777" w:rsidR="00B90DDE" w:rsidRPr="009B220F" w:rsidRDefault="00B90DDE" w:rsidP="00B90DDE">
            <w:pPr>
              <w:jc w:val="center"/>
              <w:rPr>
                <w:rFonts w:ascii="Arial" w:hAnsi="Arial" w:cs="Arial"/>
              </w:rPr>
            </w:pP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instrText xml:space="preserve"> FORMTEXT </w:instrTex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separate"/>
            </w:r>
            <w:r w:rsidRPr="009B220F">
              <w:rPr>
                <w:rFonts w:ascii="Arial" w:hAnsi="Arial" w:cs="Arial"/>
                <w:noProof/>
                <w:sz w:val="19"/>
                <w:szCs w:val="19"/>
                <w:lang w:val="en-US"/>
              </w:rPr>
              <w:t>Y/N</w:t>
            </w:r>
            <w:r w:rsidRPr="009B220F">
              <w:rPr>
                <w:rFonts w:ascii="Arial" w:hAnsi="Arial" w:cs="Arial"/>
                <w:sz w:val="19"/>
                <w:szCs w:val="19"/>
                <w:lang w:val="en-US"/>
              </w:rPr>
              <w:fldChar w:fldCharType="end"/>
            </w:r>
          </w:p>
        </w:tc>
        <w:tc>
          <w:tcPr>
            <w:tcW w:w="720" w:type="pct"/>
            <w:shd w:val="clear" w:color="auto" w:fill="FF8969"/>
          </w:tcPr>
          <w:p w14:paraId="21B4441B" w14:textId="77777777" w:rsidR="00B90DDE" w:rsidRPr="009B220F" w:rsidRDefault="00B90DDE" w:rsidP="00B90DDE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38F63EA5" w14:textId="77777777" w:rsidR="00B90DDE" w:rsidRPr="009B220F" w:rsidRDefault="00B90DDE" w:rsidP="009B7051">
      <w:pPr>
        <w:rPr>
          <w:rFonts w:ascii="Arial" w:hAnsi="Arial" w:cs="Arial"/>
        </w:rPr>
      </w:pPr>
    </w:p>
    <w:sectPr w:rsidR="00B90DDE" w:rsidRPr="009B220F" w:rsidSect="00D47A7F">
      <w:headerReference w:type="default" r:id="rId15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6D12" w14:textId="77777777" w:rsidR="003D6FF8" w:rsidRDefault="003D6FF8" w:rsidP="00D47A7F">
      <w:pPr>
        <w:spacing w:after="0" w:line="240" w:lineRule="auto"/>
      </w:pPr>
      <w:r>
        <w:separator/>
      </w:r>
    </w:p>
  </w:endnote>
  <w:endnote w:type="continuationSeparator" w:id="0">
    <w:p w14:paraId="4A8EF866" w14:textId="77777777" w:rsidR="003D6FF8" w:rsidRDefault="003D6FF8" w:rsidP="00D4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5778" w14:textId="77777777" w:rsidR="003D6FF8" w:rsidRDefault="003D6FF8" w:rsidP="00D47A7F">
      <w:pPr>
        <w:spacing w:after="0" w:line="240" w:lineRule="auto"/>
      </w:pPr>
      <w:r>
        <w:separator/>
      </w:r>
    </w:p>
  </w:footnote>
  <w:footnote w:type="continuationSeparator" w:id="0">
    <w:p w14:paraId="06D39F58" w14:textId="77777777" w:rsidR="003D6FF8" w:rsidRDefault="003D6FF8" w:rsidP="00D4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0"/>
      <w:gridCol w:w="2681"/>
      <w:gridCol w:w="3391"/>
      <w:gridCol w:w="1010"/>
    </w:tblGrid>
    <w:tr w:rsidR="0008166B" w:rsidRPr="00810FC2" w14:paraId="6F050AE3" w14:textId="77777777" w:rsidTr="00D47A7F">
      <w:tc>
        <w:tcPr>
          <w:tcW w:w="1092" w:type="pct"/>
          <w:vAlign w:val="center"/>
        </w:tcPr>
        <w:p w14:paraId="5163F9E6" w14:textId="77777777" w:rsidR="0008166B" w:rsidRPr="00810FC2" w:rsidRDefault="0008166B" w:rsidP="00D47A7F">
          <w:pPr>
            <w:pStyle w:val="Yltunniste"/>
            <w:rPr>
              <w:rFonts w:ascii="Arial" w:hAnsi="Arial" w:cs="Arial"/>
              <w:b/>
              <w:sz w:val="20"/>
              <w:szCs w:val="20"/>
            </w:rPr>
          </w:pPr>
          <w:r w:rsidRPr="00810FC2">
            <w:rPr>
              <w:rFonts w:ascii="Arial" w:hAnsi="Arial" w:cs="Arial"/>
              <w:b/>
              <w:sz w:val="20"/>
              <w:szCs w:val="20"/>
            </w:rPr>
            <w:t>Northern Zone</w:t>
          </w:r>
        </w:p>
      </w:tc>
      <w:tc>
        <w:tcPr>
          <w:tcW w:w="1479" w:type="pct"/>
          <w:vAlign w:val="center"/>
        </w:tcPr>
        <w:p w14:paraId="0376CF04" w14:textId="77777777" w:rsidR="0008166B" w:rsidRPr="00810FC2" w:rsidRDefault="0008166B" w:rsidP="00D47A7F">
          <w:pPr>
            <w:pStyle w:val="Yltunniste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10FC2">
            <w:rPr>
              <w:rFonts w:ascii="Arial" w:hAnsi="Arial" w:cs="Arial"/>
              <w:b/>
              <w:sz w:val="20"/>
              <w:szCs w:val="20"/>
              <w:highlight w:val="lightGray"/>
            </w:rPr>
            <w:t>PPP Name</w:t>
          </w:r>
        </w:p>
      </w:tc>
      <w:tc>
        <w:tcPr>
          <w:tcW w:w="1871" w:type="pct"/>
          <w:vAlign w:val="center"/>
        </w:tcPr>
        <w:p w14:paraId="7FF0737D" w14:textId="77777777" w:rsidR="0008166B" w:rsidRPr="00810FC2" w:rsidRDefault="0008166B" w:rsidP="00D47A7F">
          <w:pPr>
            <w:pStyle w:val="Yltunniste"/>
            <w:jc w:val="center"/>
            <w:rPr>
              <w:rFonts w:ascii="Arial" w:hAnsi="Arial" w:cs="Arial"/>
              <w:sz w:val="20"/>
              <w:szCs w:val="20"/>
            </w:rPr>
          </w:pPr>
          <w:r w:rsidRPr="00810FC2">
            <w:rPr>
              <w:rFonts w:ascii="Arial" w:hAnsi="Arial" w:cs="Arial"/>
              <w:sz w:val="20"/>
              <w:szCs w:val="20"/>
              <w:highlight w:val="lightGray"/>
            </w:rPr>
            <w:t>Authorisation/Re-Authorisation</w:t>
          </w:r>
        </w:p>
      </w:tc>
      <w:tc>
        <w:tcPr>
          <w:tcW w:w="557" w:type="pct"/>
          <w:vAlign w:val="center"/>
        </w:tcPr>
        <w:p w14:paraId="468B749A" w14:textId="77777777" w:rsidR="0008166B" w:rsidRPr="00810FC2" w:rsidRDefault="0008166B" w:rsidP="00D47A7F">
          <w:pPr>
            <w:pStyle w:val="Yltunniste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10FC2">
            <w:rPr>
              <w:rFonts w:ascii="Arial" w:hAnsi="Arial" w:cs="Arial"/>
              <w:b/>
              <w:sz w:val="20"/>
              <w:szCs w:val="20"/>
            </w:rPr>
            <w:t>ZRMS</w:t>
          </w:r>
        </w:p>
      </w:tc>
    </w:tr>
    <w:tr w:rsidR="0008166B" w:rsidRPr="00810FC2" w14:paraId="7F939D19" w14:textId="77777777" w:rsidTr="00D47A7F">
      <w:tc>
        <w:tcPr>
          <w:tcW w:w="1092" w:type="pct"/>
          <w:vAlign w:val="center"/>
        </w:tcPr>
        <w:p w14:paraId="2F7FA997" w14:textId="77777777" w:rsidR="0008166B" w:rsidRPr="00810FC2" w:rsidRDefault="0008166B" w:rsidP="00D47A7F">
          <w:pPr>
            <w:pStyle w:val="Yltunniste"/>
            <w:rPr>
              <w:rFonts w:ascii="Arial" w:hAnsi="Arial" w:cs="Arial"/>
              <w:sz w:val="20"/>
              <w:szCs w:val="20"/>
            </w:rPr>
          </w:pPr>
          <w:r w:rsidRPr="00810FC2">
            <w:rPr>
              <w:rFonts w:ascii="Arial" w:hAnsi="Arial" w:cs="Arial"/>
              <w:b/>
              <w:sz w:val="20"/>
              <w:szCs w:val="20"/>
            </w:rPr>
            <w:t>Date</w:t>
          </w:r>
          <w:r w:rsidRPr="00810FC2">
            <w:rPr>
              <w:rFonts w:ascii="Arial" w:hAnsi="Arial" w:cs="Arial"/>
              <w:sz w:val="20"/>
              <w:szCs w:val="20"/>
            </w:rPr>
            <w:t xml:space="preserve">: </w:t>
          </w:r>
          <w:r w:rsidRPr="00810FC2">
            <w:rPr>
              <w:rFonts w:ascii="Arial" w:hAnsi="Arial" w:cs="Arial"/>
              <w:sz w:val="20"/>
              <w:szCs w:val="20"/>
              <w:highlight w:val="lightGray"/>
            </w:rPr>
            <w:t>DD-MM-YYYY</w:t>
          </w:r>
        </w:p>
      </w:tc>
      <w:tc>
        <w:tcPr>
          <w:tcW w:w="1479" w:type="pct"/>
          <w:vAlign w:val="center"/>
        </w:tcPr>
        <w:p w14:paraId="4F99DAE6" w14:textId="77777777" w:rsidR="0008166B" w:rsidRPr="00810FC2" w:rsidRDefault="0008166B" w:rsidP="00D47A7F">
          <w:pPr>
            <w:pStyle w:val="Yltunniste"/>
            <w:jc w:val="center"/>
            <w:rPr>
              <w:rFonts w:ascii="Arial" w:hAnsi="Arial" w:cs="Arial"/>
              <w:sz w:val="20"/>
              <w:szCs w:val="20"/>
            </w:rPr>
          </w:pPr>
          <w:r w:rsidRPr="00810FC2">
            <w:rPr>
              <w:rFonts w:ascii="Arial" w:hAnsi="Arial" w:cs="Arial"/>
              <w:sz w:val="20"/>
              <w:szCs w:val="20"/>
              <w:highlight w:val="lightGray"/>
            </w:rPr>
            <w:t>Active substance</w:t>
          </w:r>
        </w:p>
      </w:tc>
      <w:tc>
        <w:tcPr>
          <w:tcW w:w="1871" w:type="pct"/>
          <w:vAlign w:val="center"/>
        </w:tcPr>
        <w:p w14:paraId="5C6F899D" w14:textId="77777777" w:rsidR="0008166B" w:rsidRPr="00810FC2" w:rsidRDefault="0008166B" w:rsidP="00D47A7F">
          <w:pPr>
            <w:pStyle w:val="Yltunniste"/>
            <w:jc w:val="center"/>
            <w:rPr>
              <w:rFonts w:ascii="Arial" w:hAnsi="Arial" w:cs="Arial"/>
              <w:sz w:val="20"/>
              <w:szCs w:val="20"/>
            </w:rPr>
          </w:pPr>
          <w:r w:rsidRPr="00810FC2">
            <w:rPr>
              <w:rFonts w:ascii="Arial" w:hAnsi="Arial" w:cs="Arial"/>
              <w:sz w:val="20"/>
              <w:szCs w:val="20"/>
              <w:highlight w:val="lightGray"/>
            </w:rPr>
            <w:t>Applicant</w:t>
          </w:r>
        </w:p>
      </w:tc>
      <w:tc>
        <w:tcPr>
          <w:tcW w:w="557" w:type="pct"/>
          <w:vAlign w:val="center"/>
        </w:tcPr>
        <w:p w14:paraId="3DFF20A1" w14:textId="77777777" w:rsidR="0008166B" w:rsidRPr="00810FC2" w:rsidRDefault="0008166B" w:rsidP="00D47A7F">
          <w:pPr>
            <w:pStyle w:val="Yltunniste"/>
            <w:jc w:val="center"/>
            <w:rPr>
              <w:rFonts w:ascii="Arial" w:hAnsi="Arial" w:cs="Arial"/>
              <w:sz w:val="20"/>
              <w:szCs w:val="20"/>
            </w:rPr>
          </w:pPr>
          <w:r w:rsidRPr="00810FC2">
            <w:rPr>
              <w:rFonts w:ascii="Arial" w:hAnsi="Arial" w:cs="Arial"/>
              <w:sz w:val="20"/>
              <w:szCs w:val="20"/>
              <w:highlight w:val="lightGray"/>
            </w:rPr>
            <w:t>MS</w:t>
          </w:r>
        </w:p>
      </w:tc>
    </w:tr>
  </w:tbl>
  <w:p w14:paraId="5CFEB567" w14:textId="77777777" w:rsidR="0008166B" w:rsidRDefault="0008166B" w:rsidP="00D47A7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15394"/>
    <w:multiLevelType w:val="hybridMultilevel"/>
    <w:tmpl w:val="2C8AFCEC"/>
    <w:lvl w:ilvl="0" w:tplc="D5C0D5A2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F3C29"/>
    <w:multiLevelType w:val="hybridMultilevel"/>
    <w:tmpl w:val="5726BA5C"/>
    <w:lvl w:ilvl="0" w:tplc="D5C0D5A2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48013">
    <w:abstractNumId w:val="0"/>
  </w:num>
  <w:num w:numId="2" w16cid:durableId="57181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7F"/>
    <w:rsid w:val="0003113F"/>
    <w:rsid w:val="000605D1"/>
    <w:rsid w:val="0008166B"/>
    <w:rsid w:val="000A6EA8"/>
    <w:rsid w:val="000E42A9"/>
    <w:rsid w:val="001205CC"/>
    <w:rsid w:val="0014079C"/>
    <w:rsid w:val="001B7EDD"/>
    <w:rsid w:val="001D4779"/>
    <w:rsid w:val="001E3E45"/>
    <w:rsid w:val="002325C0"/>
    <w:rsid w:val="0023720C"/>
    <w:rsid w:val="00247422"/>
    <w:rsid w:val="00251468"/>
    <w:rsid w:val="00292C19"/>
    <w:rsid w:val="002B56DB"/>
    <w:rsid w:val="0032680C"/>
    <w:rsid w:val="00365C38"/>
    <w:rsid w:val="00393B0B"/>
    <w:rsid w:val="003B3F7B"/>
    <w:rsid w:val="003C154C"/>
    <w:rsid w:val="003D6FF8"/>
    <w:rsid w:val="003E5E65"/>
    <w:rsid w:val="003F3864"/>
    <w:rsid w:val="00402D7C"/>
    <w:rsid w:val="00403459"/>
    <w:rsid w:val="00407E5F"/>
    <w:rsid w:val="0044628A"/>
    <w:rsid w:val="004A2674"/>
    <w:rsid w:val="004B2693"/>
    <w:rsid w:val="0052716C"/>
    <w:rsid w:val="00530B6B"/>
    <w:rsid w:val="005433D0"/>
    <w:rsid w:val="00545F63"/>
    <w:rsid w:val="00561212"/>
    <w:rsid w:val="005A0B3F"/>
    <w:rsid w:val="006D504D"/>
    <w:rsid w:val="006E5539"/>
    <w:rsid w:val="00736AEA"/>
    <w:rsid w:val="00810FC2"/>
    <w:rsid w:val="00845B8F"/>
    <w:rsid w:val="008462DA"/>
    <w:rsid w:val="008476EF"/>
    <w:rsid w:val="00883921"/>
    <w:rsid w:val="0089375C"/>
    <w:rsid w:val="008B08D1"/>
    <w:rsid w:val="008B5A00"/>
    <w:rsid w:val="008C4738"/>
    <w:rsid w:val="008F16CC"/>
    <w:rsid w:val="00932F06"/>
    <w:rsid w:val="00984014"/>
    <w:rsid w:val="00990828"/>
    <w:rsid w:val="009B220F"/>
    <w:rsid w:val="009B7051"/>
    <w:rsid w:val="009D3045"/>
    <w:rsid w:val="00A07D1A"/>
    <w:rsid w:val="00A232ED"/>
    <w:rsid w:val="00AE7773"/>
    <w:rsid w:val="00B0197A"/>
    <w:rsid w:val="00B47CCC"/>
    <w:rsid w:val="00B90DDE"/>
    <w:rsid w:val="00B965D9"/>
    <w:rsid w:val="00BA0DD3"/>
    <w:rsid w:val="00BF7E79"/>
    <w:rsid w:val="00C61020"/>
    <w:rsid w:val="00C62CA4"/>
    <w:rsid w:val="00C90C73"/>
    <w:rsid w:val="00CC2777"/>
    <w:rsid w:val="00CD0AB8"/>
    <w:rsid w:val="00D32534"/>
    <w:rsid w:val="00D34700"/>
    <w:rsid w:val="00D43B5E"/>
    <w:rsid w:val="00D47A7F"/>
    <w:rsid w:val="00DC0BB8"/>
    <w:rsid w:val="00DD3511"/>
    <w:rsid w:val="00E21C1E"/>
    <w:rsid w:val="00E52EE1"/>
    <w:rsid w:val="00E82816"/>
    <w:rsid w:val="00E87346"/>
    <w:rsid w:val="00E92C04"/>
    <w:rsid w:val="00EC3481"/>
    <w:rsid w:val="00EE12BB"/>
    <w:rsid w:val="00EE25A4"/>
    <w:rsid w:val="00EF3B3D"/>
    <w:rsid w:val="00F33A3A"/>
    <w:rsid w:val="00F81756"/>
    <w:rsid w:val="00F83B23"/>
    <w:rsid w:val="00F97D44"/>
    <w:rsid w:val="00FD676C"/>
    <w:rsid w:val="00FE2E86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7CBAA15"/>
  <w15:docId w15:val="{EAD01B7D-68EF-49EA-A125-518B7F40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3B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93B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attilsynet-Tittel">
    <w:name w:val="Mattilsynet - Tittel"/>
    <w:basedOn w:val="Normaali"/>
    <w:link w:val="Mattilsynet-TittelTegn"/>
    <w:qFormat/>
    <w:rsid w:val="00FD676C"/>
    <w:pPr>
      <w:spacing w:before="120" w:line="480" w:lineRule="auto"/>
    </w:pPr>
    <w:rPr>
      <w:rFonts w:ascii="Arial" w:hAnsi="Arial"/>
      <w:b/>
      <w:color w:val="E23100"/>
      <w:sz w:val="40"/>
      <w:lang w:val="nb-NO"/>
    </w:rPr>
  </w:style>
  <w:style w:type="character" w:customStyle="1" w:styleId="Mattilsynet-TittelTegn">
    <w:name w:val="Mattilsynet - Tittel Tegn"/>
    <w:basedOn w:val="Kappaleenoletusfontti"/>
    <w:link w:val="Mattilsynet-Tittel"/>
    <w:rsid w:val="00FD676C"/>
    <w:rPr>
      <w:rFonts w:ascii="Arial" w:hAnsi="Arial"/>
      <w:b/>
      <w:color w:val="E23100"/>
      <w:sz w:val="40"/>
    </w:rPr>
  </w:style>
  <w:style w:type="paragraph" w:customStyle="1" w:styleId="Mattilsynet-Overskrift1">
    <w:name w:val="Mattilsynet - Overskrift 1"/>
    <w:basedOn w:val="Mattilsynet-Tittel"/>
    <w:link w:val="Mattilsynet-Overskrift1Tegn"/>
    <w:qFormat/>
    <w:rsid w:val="00FD676C"/>
    <w:pPr>
      <w:spacing w:line="240" w:lineRule="auto"/>
    </w:pPr>
    <w:rPr>
      <w:sz w:val="32"/>
    </w:rPr>
  </w:style>
  <w:style w:type="character" w:customStyle="1" w:styleId="Mattilsynet-Overskrift1Tegn">
    <w:name w:val="Mattilsynet - Overskrift 1 Tegn"/>
    <w:basedOn w:val="Mattilsynet-TittelTegn"/>
    <w:link w:val="Mattilsynet-Overskrift1"/>
    <w:rsid w:val="00FD676C"/>
    <w:rPr>
      <w:rFonts w:ascii="Arial" w:hAnsi="Arial"/>
      <w:b/>
      <w:color w:val="E23100"/>
      <w:sz w:val="32"/>
    </w:rPr>
  </w:style>
  <w:style w:type="paragraph" w:customStyle="1" w:styleId="Mattilsynet-Vanlig">
    <w:name w:val="Mattilsynet - Vanlig"/>
    <w:basedOn w:val="Mattilsynet-Tittel"/>
    <w:link w:val="Mattilsynet-VanligTegn"/>
    <w:autoRedefine/>
    <w:qFormat/>
    <w:rsid w:val="00365C38"/>
    <w:pPr>
      <w:spacing w:after="120" w:line="240" w:lineRule="auto"/>
    </w:pPr>
    <w:rPr>
      <w:b w:val="0"/>
      <w:color w:val="000000" w:themeColor="text1"/>
      <w:sz w:val="20"/>
    </w:rPr>
  </w:style>
  <w:style w:type="character" w:customStyle="1" w:styleId="Mattilsynet-VanligTegn">
    <w:name w:val="Mattilsynet - Vanlig Tegn"/>
    <w:basedOn w:val="Mattilsynet-TittelTegn"/>
    <w:link w:val="Mattilsynet-Vanlig"/>
    <w:rsid w:val="00365C38"/>
    <w:rPr>
      <w:rFonts w:ascii="Arial" w:hAnsi="Arial"/>
      <w:b w:val="0"/>
      <w:color w:val="000000" w:themeColor="text1"/>
      <w:sz w:val="20"/>
    </w:rPr>
  </w:style>
  <w:style w:type="paragraph" w:customStyle="1" w:styleId="ArialNarrow">
    <w:name w:val="Arial Narrow"/>
    <w:basedOn w:val="Mattilsynet-Vanlig"/>
    <w:link w:val="ArialNarrowTegn"/>
    <w:qFormat/>
    <w:rsid w:val="004A2674"/>
    <w:rPr>
      <w:rFonts w:ascii="Arial Narrow" w:hAnsi="Arial Narrow"/>
    </w:rPr>
  </w:style>
  <w:style w:type="character" w:customStyle="1" w:styleId="ArialNarrowTegn">
    <w:name w:val="Arial Narrow Tegn"/>
    <w:basedOn w:val="Mattilsynet-VanligTegn"/>
    <w:link w:val="ArialNarrow"/>
    <w:rsid w:val="004A2674"/>
    <w:rPr>
      <w:rFonts w:ascii="Arial Narrow" w:hAnsi="Arial Narrow"/>
      <w:b w:val="0"/>
      <w:color w:val="000000" w:themeColor="text1"/>
      <w:sz w:val="20"/>
    </w:rPr>
  </w:style>
  <w:style w:type="paragraph" w:customStyle="1" w:styleId="MT2">
    <w:name w:val="MT 2"/>
    <w:basedOn w:val="Mattilsynet-Overskrift1"/>
    <w:next w:val="Otsikko2"/>
    <w:link w:val="MT2Tegn"/>
    <w:qFormat/>
    <w:rsid w:val="00393B0B"/>
    <w:rPr>
      <w:sz w:val="24"/>
    </w:rPr>
  </w:style>
  <w:style w:type="character" w:customStyle="1" w:styleId="MT2Tegn">
    <w:name w:val="MT 2 Tegn"/>
    <w:basedOn w:val="Mattilsynet-Overskrift1Tegn"/>
    <w:link w:val="MT2"/>
    <w:rsid w:val="00393B0B"/>
    <w:rPr>
      <w:rFonts w:ascii="Arial" w:hAnsi="Arial"/>
      <w:b/>
      <w:color w:val="E23100"/>
      <w:sz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393B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customStyle="1" w:styleId="MT1">
    <w:name w:val="MT 1"/>
    <w:basedOn w:val="Otsikko1"/>
    <w:next w:val="Otsikko1"/>
    <w:link w:val="MT1Tegn"/>
    <w:autoRedefine/>
    <w:qFormat/>
    <w:rsid w:val="00EE12BB"/>
    <w:pPr>
      <w:suppressAutoHyphens/>
      <w:autoSpaceDN w:val="0"/>
      <w:spacing w:before="0" w:after="13" w:line="240" w:lineRule="auto"/>
      <w:textAlignment w:val="baseline"/>
    </w:pPr>
    <w:rPr>
      <w:rFonts w:ascii="Arial" w:eastAsia="Verdana" w:hAnsi="Arial" w:cs="Verdana"/>
      <w:b/>
      <w:color w:val="E23100"/>
      <w:szCs w:val="22"/>
      <w:lang w:val="en-US" w:eastAsia="nb-NO"/>
    </w:rPr>
  </w:style>
  <w:style w:type="character" w:customStyle="1" w:styleId="MT1Tegn">
    <w:name w:val="MT 1 Tegn"/>
    <w:basedOn w:val="Mattilsynet-TittelTegn"/>
    <w:link w:val="MT1"/>
    <w:rsid w:val="00EE12BB"/>
    <w:rPr>
      <w:rFonts w:ascii="Arial" w:eastAsia="Verdana" w:hAnsi="Arial" w:cs="Verdana"/>
      <w:b/>
      <w:color w:val="E23100"/>
      <w:sz w:val="32"/>
      <w:lang w:val="en-US" w:eastAsia="nb-NO"/>
    </w:rPr>
  </w:style>
  <w:style w:type="character" w:customStyle="1" w:styleId="Otsikko1Char">
    <w:name w:val="Otsikko 1 Char"/>
    <w:basedOn w:val="Kappaleenoletusfontti"/>
    <w:link w:val="Otsikko1"/>
    <w:uiPriority w:val="9"/>
    <w:rsid w:val="00393B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customStyle="1" w:styleId="MT3">
    <w:name w:val="MT 3"/>
    <w:basedOn w:val="Mattilsynet-Vanlig"/>
    <w:link w:val="MT3Tegn"/>
    <w:qFormat/>
    <w:rsid w:val="00407E5F"/>
    <w:pPr>
      <w:spacing w:before="0"/>
    </w:pPr>
    <w:rPr>
      <w:b/>
      <w:szCs w:val="20"/>
    </w:rPr>
  </w:style>
  <w:style w:type="character" w:customStyle="1" w:styleId="MT3Tegn">
    <w:name w:val="MT 3 Tegn"/>
    <w:basedOn w:val="Mattilsynet-VanligTegn"/>
    <w:link w:val="MT3"/>
    <w:rsid w:val="00407E5F"/>
    <w:rPr>
      <w:rFonts w:ascii="Arial" w:hAnsi="Arial"/>
      <w:b/>
      <w:color w:val="000000" w:themeColor="text1"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D47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47A7F"/>
    <w:rPr>
      <w:lang w:val="en-GB"/>
    </w:rPr>
  </w:style>
  <w:style w:type="paragraph" w:styleId="Alatunniste">
    <w:name w:val="footer"/>
    <w:basedOn w:val="Normaali"/>
    <w:link w:val="AlatunnisteChar"/>
    <w:uiPriority w:val="99"/>
    <w:unhideWhenUsed/>
    <w:rsid w:val="00D47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47A7F"/>
    <w:rPr>
      <w:lang w:val="en-GB"/>
    </w:rPr>
  </w:style>
  <w:style w:type="paragraph" w:styleId="Eivli">
    <w:name w:val="No Spacing"/>
    <w:uiPriority w:val="99"/>
    <w:qFormat/>
    <w:rsid w:val="00D47A7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ulukkoRuudukko">
    <w:name w:val="Table Grid"/>
    <w:basedOn w:val="Normaalitaulukko"/>
    <w:uiPriority w:val="39"/>
    <w:rsid w:val="00D4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99"/>
    <w:qFormat/>
    <w:rsid w:val="009B705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laviitteenteksti">
    <w:name w:val="footnote text"/>
    <w:basedOn w:val="Normaali"/>
    <w:link w:val="AlaviitteentekstiChar"/>
    <w:uiPriority w:val="99"/>
    <w:rsid w:val="00DD3511"/>
    <w:pPr>
      <w:tabs>
        <w:tab w:val="left" w:pos="-720"/>
      </w:tabs>
      <w:suppressAutoHyphens/>
      <w:spacing w:after="200" w:line="276" w:lineRule="auto"/>
    </w:pPr>
    <w:rPr>
      <w:rFonts w:ascii="Calibri" w:eastAsia="Times New Roman" w:hAnsi="Calibri" w:cs="Times New Roman"/>
      <w:sz w:val="20"/>
      <w:szCs w:val="20"/>
      <w:lang w:eastAsia="de-DE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DD3511"/>
    <w:rPr>
      <w:rFonts w:ascii="Calibri" w:eastAsia="Times New Roman" w:hAnsi="Calibri" w:cs="Times New Roman"/>
      <w:sz w:val="20"/>
      <w:szCs w:val="20"/>
      <w:lang w:val="en-GB" w:eastAsia="de-DE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F33A3A"/>
    <w:rPr>
      <w:rFonts w:ascii="Courier" w:hAnsi="Courier" w:cs="Times New Roman"/>
      <w:lang w:val="en-GB" w:eastAsia="de-DE"/>
    </w:rPr>
  </w:style>
  <w:style w:type="paragraph" w:styleId="Kommentinteksti">
    <w:name w:val="annotation text"/>
    <w:basedOn w:val="Normaali"/>
    <w:link w:val="KommentintekstiChar"/>
    <w:uiPriority w:val="99"/>
    <w:semiHidden/>
    <w:rsid w:val="00F33A3A"/>
    <w:pPr>
      <w:spacing w:after="200" w:line="276" w:lineRule="auto"/>
    </w:pPr>
    <w:rPr>
      <w:rFonts w:ascii="Courier" w:hAnsi="Courier" w:cs="Times New Roman"/>
      <w:lang w:eastAsia="de-DE"/>
    </w:rPr>
  </w:style>
  <w:style w:type="character" w:customStyle="1" w:styleId="MerknadstekstTegn">
    <w:name w:val="Merknadstekst Tegn"/>
    <w:basedOn w:val="Kappaleenoletusfontti"/>
    <w:uiPriority w:val="99"/>
    <w:semiHidden/>
    <w:rsid w:val="00F33A3A"/>
    <w:rPr>
      <w:sz w:val="20"/>
      <w:szCs w:val="20"/>
      <w:lang w:val="en-GB"/>
    </w:rPr>
  </w:style>
  <w:style w:type="character" w:styleId="Hyperlinkki">
    <w:name w:val="Hyperlink"/>
    <w:basedOn w:val="Kappaleenoletusfontti"/>
    <w:uiPriority w:val="99"/>
    <w:rsid w:val="002325C0"/>
    <w:rPr>
      <w:rFonts w:ascii="Arial" w:hAnsi="Arial" w:cs="Arial"/>
      <w:b/>
      <w:bCs/>
      <w:color w:val="276096"/>
      <w:sz w:val="17"/>
      <w:szCs w:val="17"/>
      <w:u w:val="none"/>
      <w:effect w:val="none"/>
    </w:rPr>
  </w:style>
  <w:style w:type="paragraph" w:styleId="Sisluet2">
    <w:name w:val="toc 2"/>
    <w:basedOn w:val="Normaali"/>
    <w:next w:val="Normaali"/>
    <w:autoRedefine/>
    <w:uiPriority w:val="39"/>
    <w:unhideWhenUsed/>
    <w:rsid w:val="00D34700"/>
    <w:pPr>
      <w:tabs>
        <w:tab w:val="right" w:pos="9062"/>
      </w:tabs>
      <w:spacing w:after="100"/>
      <w:ind w:left="2127" w:hanging="2127"/>
    </w:pPr>
  </w:style>
  <w:style w:type="character" w:styleId="Kommentinviite">
    <w:name w:val="annotation reference"/>
    <w:basedOn w:val="Kappaleenoletusfontti"/>
    <w:uiPriority w:val="99"/>
    <w:semiHidden/>
    <w:unhideWhenUsed/>
    <w:rsid w:val="009B220F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B220F"/>
    <w:pPr>
      <w:spacing w:after="160" w:line="240" w:lineRule="auto"/>
    </w:pPr>
    <w:rPr>
      <w:rFonts w:asciiTheme="minorHAnsi" w:hAnsiTheme="minorHAnsi" w:cstheme="minorBidi"/>
      <w:b/>
      <w:bCs/>
      <w:sz w:val="20"/>
      <w:szCs w:val="20"/>
      <w:lang w:eastAsia="en-US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B220F"/>
    <w:rPr>
      <w:rFonts w:ascii="Courier" w:hAnsi="Courier" w:cs="Times New Roman"/>
      <w:b/>
      <w:bCs/>
      <w:sz w:val="20"/>
      <w:szCs w:val="20"/>
      <w:lang w:val="en-GB" w:eastAsia="de-D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B2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B220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475ac523-62c8-4468-a63a-32dd70310e37" ContentTypeId="0x010100352FB5629AE9BD4B9C2915C62DA386F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a027f44-02fe-4784-9898-6325de56ebef">Kemikaalituotevalvonta-1804362105-129740</_dlc_DocId>
    <_dlc_DocIdUrl xmlns="ba027f44-02fe-4784-9898-6325de56ebef">
      <Url>https://tyotilat.tukes.valtion.fi/sites/kem/ks-aineet/_layouts/15/DocIdRedir.aspx?ID=Kemikaalituotevalvonta-1804362105-129740</Url>
      <Description>Kemikaalituotevalvonta-1804362105-129740</Description>
    </_dlc_DocIdUrl>
    <p69e5fdff53c4de2b0f024897cb16c67 xmlns="c04e1c0e-ab26-4602-9e9b-a197da6bb185">
      <Terms xmlns="http://schemas.microsoft.com/office/infopath/2007/PartnerControls"/>
    </p69e5fdff53c4de2b0f024897cb16c67>
    <mfd6ac382823424e8e6b9282d9976931 xmlns="c04e1c0e-ab26-4602-9e9b-a197da6bb185">
      <Terms xmlns="http://schemas.microsoft.com/office/infopath/2007/PartnerControls"/>
    </mfd6ac382823424e8e6b9282d9976931>
    <p2cbd4a58aee4e01a4c358d4e1a82c0b xmlns="471f87f1-7348-44b7-b3cd-3f1e4c1ed4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3b5f16d7-0771-4806-9762-94eeb93863c3</TermId>
        </TermInfo>
      </Terms>
    </p2cbd4a58aee4e01a4c358d4e1a82c0b>
    <m0ccc6a7213c41a3bc7c7736890d25d4 xmlns="c04e1c0e-ab26-4602-9e9b-a197da6bb185">
      <Terms xmlns="http://schemas.microsoft.com/office/infopath/2007/PartnerControls"/>
    </m0ccc6a7213c41a3bc7c7736890d25d4>
    <TukesDiaarinumero xmlns="c04e1c0e-ab26-4602-9e9b-a197da6bb185" xsi:nil="true"/>
    <a1ebea5ee4d24aa9b1ddc155cebddc95 xmlns="471f87f1-7348-44b7-b3cd-3f1e4c1ed40d">
      <Terms xmlns="http://schemas.microsoft.com/office/infopath/2007/PartnerControls"/>
    </a1ebea5ee4d24aa9b1ddc155cebddc95>
    <TaxCatchAll xmlns="471f87f1-7348-44b7-b3cd-3f1e4c1ed40d">
      <Value>43</Value>
    </TaxCatchAll>
    <TukesTila xmlns="c04e1c0e-ab26-4602-9e9b-a197da6bb185">Hyväksytty</TukesTila>
    <TukesAsiakirjatyyppi xmlns="c04e1c0e-ab26-4602-9e9b-a197da6bb185">Muistio</TukesAsiakirjatyyppi>
    <m7e4184ca93f49d195c921ae60aaf7dd xmlns="c04e1c0e-ab26-4602-9e9b-a197da6bb185">
      <Terms xmlns="http://schemas.microsoft.com/office/infopath/2007/PartnerControls"/>
    </m7e4184ca93f49d195c921ae60aaf7dd>
    <TaxCatchAllLabel xmlns="471f87f1-7348-44b7-b3cd-3f1e4c1ed40d"/>
    <_dlc_DocIdPersistId xmlns="ba027f44-02fe-4784-9898-6325de56eb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Yleisasiakirja" ma:contentTypeID="0x010100352FB5629AE9BD4B9C2915C62DA386F0003D8A31224B590C49809D3F64BF6B822C" ma:contentTypeVersion="71" ma:contentTypeDescription="" ma:contentTypeScope="" ma:versionID="3c0a3b71a0817a325ee4e95fceda88c0">
  <xsd:schema xmlns:xsd="http://www.w3.org/2001/XMLSchema" xmlns:xs="http://www.w3.org/2001/XMLSchema" xmlns:p="http://schemas.microsoft.com/office/2006/metadata/properties" xmlns:ns2="c04e1c0e-ab26-4602-9e9b-a197da6bb185" xmlns:ns4="471f87f1-7348-44b7-b3cd-3f1e4c1ed40d" xmlns:ns5="ba027f44-02fe-4784-9898-6325de56ebef" targetNamespace="http://schemas.microsoft.com/office/2006/metadata/properties" ma:root="true" ma:fieldsID="a2543eec5db9e9c362e0f131b8f0034c" ns2:_="" ns4:_="" ns5:_="">
    <xsd:import namespace="c04e1c0e-ab26-4602-9e9b-a197da6bb185"/>
    <xsd:import namespace="471f87f1-7348-44b7-b3cd-3f1e4c1ed40d"/>
    <xsd:import namespace="ba027f44-02fe-4784-9898-6325de56ebef"/>
    <xsd:element name="properties">
      <xsd:complexType>
        <xsd:sequence>
          <xsd:element name="documentManagement">
            <xsd:complexType>
              <xsd:all>
                <xsd:element ref="ns2:TukesTila" minOccurs="0"/>
                <xsd:element ref="ns2:TukesAsiakirjatyyppi" minOccurs="0"/>
                <xsd:element ref="ns2:TukesDiaarinumero" minOccurs="0"/>
                <xsd:element ref="ns2:mfd6ac382823424e8e6b9282d9976931" minOccurs="0"/>
                <xsd:element ref="ns2:p69e5fdff53c4de2b0f024897cb16c67" minOccurs="0"/>
                <xsd:element ref="ns2:m7e4184ca93f49d195c921ae60aaf7dd" minOccurs="0"/>
                <xsd:element ref="ns2:m0ccc6a7213c41a3bc7c7736890d25d4" minOccurs="0"/>
                <xsd:element ref="ns4:a1ebea5ee4d24aa9b1ddc155cebddc95" minOccurs="0"/>
                <xsd:element ref="ns4:TaxCatchAllLabel" minOccurs="0"/>
                <xsd:element ref="ns4:p2cbd4a58aee4e01a4c358d4e1a82c0b" minOccurs="0"/>
                <xsd:element ref="ns4:TaxCatchAll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Tila" ma:index="2" nillable="true" ma:displayName="Tila" ma:default="Hyväksytty" ma:format="Dropdown" ma:internalName="TukesTila" ma:readOnly="false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  <xsd:element name="TukesAsiakirjatyyppi" ma:index="3" nillable="true" ma:displayName="Asiakirjatyyppi" ma:default="Muistio" ma:format="Dropdown" ma:internalName="TukesAsiakirjatyyppi" ma:readOnly="false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Diaarinumero" ma:index="8" nillable="true" ma:displayName="Diaarinumero" ma:internalName="TukesDiaarinumero">
      <xsd:simpleType>
        <xsd:restriction base="dms:Text">
          <xsd:maxLength value="255"/>
        </xsd:restriction>
      </xsd:simpleType>
    </xsd:element>
    <xsd:element name="mfd6ac382823424e8e6b9282d9976931" ma:index="13" nillable="true" ma:taxonomy="true" ma:internalName="mfd6ac382823424e8e6b9282d9976931" ma:taxonomyFieldName="TukesAliprosessi" ma:displayName="Aliprosessi" ma:readOnly="false" ma:default="" ma:fieldId="{6fd6ac38-2823-424e-8e6b-9282d9976931}" ma:sspId="475ac523-62c8-4468-a63a-32dd70310e37" ma:termSetId="930057bb-a9f3-422f-904c-d53b72da5a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e5fdff53c4de2b0f024897cb16c67" ma:index="14" nillable="true" ma:taxonomy="true" ma:internalName="p69e5fdff53c4de2b0f024897cb16c67" ma:taxonomyFieldName="TukesProsessi" ma:displayName="Prosessi" ma:readOnly="false" ma:default="" ma:fieldId="{969e5fdf-f53c-4de2-b0f0-24897cb16c67}" ma:sspId="475ac523-62c8-4468-a63a-32dd70310e37" ma:termSetId="7835ec34-f319-4a22-a38d-ce4e15545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e4184ca93f49d195c921ae60aaf7dd" ma:index="16" nillable="true" ma:taxonomy="true" ma:internalName="m7e4184ca93f49d195c921ae60aaf7dd" ma:taxonomyFieldName="TukesRyhma" ma:displayName="Ryhmä" ma:readOnly="false" ma:default="" ma:fieldId="{67e4184c-a93f-49d1-95c9-21ae60aaf7dd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ccc6a7213c41a3bc7c7736890d25d4" ma:index="19" nillable="true" ma:taxonomy="true" ma:internalName="m0ccc6a7213c41a3bc7c7736890d25d4" ma:taxonomyFieldName="TukesYksikko" ma:displayName="Yksikkö" ma:readOnly="false" ma:default="" ma:fieldId="{60ccc6a7-213c-41a3-bc7c-7736890d25d4}" ma:sspId="475ac523-62c8-4468-a63a-32dd70310e37" ma:termSetId="c39f4e56-a951-4f6d-aaf6-e97d716aca9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a1ebea5ee4d24aa9b1ddc155cebddc95" ma:index="21" nillable="true" ma:taxonomy="true" ma:internalName="a1ebea5ee4d24aa9b1ddc155cebddc95" ma:taxonomyFieldName="Suojaustaso_x0020_metatiedot" ma:displayName="Suojaustaso" ma:readOnly="false" ma:default="" ma:fieldId="{a1ebea5e-e4d2-4aa9-b1dd-c155cebddc95}" ma:sspId="475ac523-62c8-4468-a63a-32dd70310e37" ma:termSetId="47c5fef1-f1bb-4b6a-a85e-9865630b9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4c04785d-7965-4fb0-b346-ab84916bcbe0}" ma:internalName="TaxCatchAllLabel" ma:readOnly="false" ma:showField="CatchAllDataLabel" ma:web="ba027f44-02fe-4784-9898-6325de56e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cbd4a58aee4e01a4c358d4e1a82c0b" ma:index="23" ma:taxonomy="true" ma:internalName="p2cbd4a58aee4e01a4c358d4e1a82c0b" ma:taxonomyFieldName="Julkisuusluokka_x0020_metatiedot" ma:displayName="Julkisuusluokka" ma:readOnly="false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4c04785d-7965-4fb0-b346-ab84916bcbe0}" ma:internalName="TaxCatchAll" ma:readOnly="false" ma:showField="CatchAllData" ma:web="ba027f44-02fe-4784-9898-6325de56e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27f44-02fe-4784-9898-6325de56ebef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26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5343C-E591-47E8-BBE3-3D94A077437E}"/>
</file>

<file path=customXml/itemProps2.xml><?xml version="1.0" encoding="utf-8"?>
<ds:datastoreItem xmlns:ds="http://schemas.openxmlformats.org/officeDocument/2006/customXml" ds:itemID="{252DA8D0-DB02-4B26-AE18-A7CB1BCE18D0}"/>
</file>

<file path=customXml/itemProps3.xml><?xml version="1.0" encoding="utf-8"?>
<ds:datastoreItem xmlns:ds="http://schemas.openxmlformats.org/officeDocument/2006/customXml" ds:itemID="{0F8B3DEC-7E74-4201-B027-2944787B7574}"/>
</file>

<file path=customXml/itemProps4.xml><?xml version="1.0" encoding="utf-8"?>
<ds:datastoreItem xmlns:ds="http://schemas.openxmlformats.org/officeDocument/2006/customXml" ds:itemID="{55DD6F17-47DF-4342-8AF3-2EE0063D2EA6}"/>
</file>

<file path=customXml/itemProps5.xml><?xml version="1.0" encoding="utf-8"?>
<ds:datastoreItem xmlns:ds="http://schemas.openxmlformats.org/officeDocument/2006/customXml" ds:itemID="{DC81C79C-6FF7-4E33-AC2D-00E0E424781E}"/>
</file>

<file path=customXml/itemProps6.xml><?xml version="1.0" encoding="utf-8"?>
<ds:datastoreItem xmlns:ds="http://schemas.openxmlformats.org/officeDocument/2006/customXml" ds:itemID="{1D57ED47-6AB3-4EDD-AD2F-51C0077A4C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5299</Words>
  <Characters>42927</Characters>
  <Application>Microsoft Office Word</Application>
  <DocSecurity>0</DocSecurity>
  <Lines>357</Lines>
  <Paragraphs>96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Mattilsynet</Company>
  <LinksUpToDate>false</LinksUpToDate>
  <CharactersWithSpaces>48130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Bendik Melling Grøthe</dc:creator>
  <cp:keywords/>
  <dc:description/>
  <cp:lastModifiedBy>Suonpää Marja (Tukes)</cp:lastModifiedBy>
  <cp:revision>3</cp:revision>
  <dcterms:created xsi:type="dcterms:W3CDTF">2020-03-23T09:08:00Z</dcterms:created>
  <dcterms:modified xsi:type="dcterms:W3CDTF">2023-02-28T13:00:00Z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3e468088-2b89-4a8d-af82-2afb68fe71a9</vt:lpwstr>
  </property>
  <property fmtid="{D5CDD505-2E9C-101B-9397-08002B2CF9AE}" pid="3" name="ContentTypeId">
    <vt:lpwstr>0x010100352FB5629AE9BD4B9C2915C62DA386F0003D8A31224B590C49809D3F64BF6B822C</vt:lpwstr>
  </property>
  <property fmtid="{D5CDD505-2E9C-101B-9397-08002B2CF9AE}" pid="4" name="Julkisuusluokka metatiedot">
    <vt:lpwstr>43;#Julkinen|3b5f16d7-0771-4806-9762-94eeb93863c3</vt:lpwstr>
  </property>
  <property fmtid="{D5CDD505-2E9C-101B-9397-08002B2CF9AE}" pid="5" name="TukesAliprosessi">
    <vt:lpwstr/>
  </property>
  <property fmtid="{D5CDD505-2E9C-101B-9397-08002B2CF9AE}" pid="6" name="TukesYksikko">
    <vt:lpwstr/>
  </property>
  <property fmtid="{D5CDD505-2E9C-101B-9397-08002B2CF9AE}" pid="7" name="TukesProsessi">
    <vt:lpwstr/>
  </property>
  <property fmtid="{D5CDD505-2E9C-101B-9397-08002B2CF9AE}" pid="8" name="TukesRyhma">
    <vt:lpwstr/>
  </property>
  <property fmtid="{D5CDD505-2E9C-101B-9397-08002B2CF9AE}" pid="9" name="Suojaustaso metatiedot">
    <vt:lpwstr/>
  </property>
</Properties>
</file>