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E09B" w14:textId="3B187C61" w:rsidR="00CE7957" w:rsidRDefault="00CE7957" w:rsidP="00771FAA">
      <w:pPr>
        <w:spacing w:before="120" w:after="240"/>
        <w:ind w:left="2608" w:hanging="2608"/>
      </w:pPr>
    </w:p>
    <w:p w14:paraId="0085FA72" w14:textId="77777777" w:rsidR="002378FD" w:rsidRDefault="002378FD" w:rsidP="00771FAA">
      <w:pPr>
        <w:spacing w:before="120" w:after="240"/>
        <w:ind w:left="2608" w:hanging="2608"/>
      </w:pPr>
    </w:p>
    <w:p w14:paraId="61F4DA47" w14:textId="796AA63F" w:rsidR="00D03669" w:rsidRPr="00EB49CE" w:rsidRDefault="007D3679" w:rsidP="00EB49CE">
      <w:pPr>
        <w:pStyle w:val="Otsikko1"/>
        <w:numPr>
          <w:ilvl w:val="0"/>
          <w:numId w:val="0"/>
        </w:numPr>
      </w:pPr>
      <w:r>
        <w:t xml:space="preserve">Application to carry out an unmanned drone sprayer test</w:t>
      </w:r>
    </w:p>
    <w:p w14:paraId="38D0FCD8" w14:textId="4480C55B" w:rsidR="004124A4" w:rsidRDefault="007D3679" w:rsidP="007D3679">
      <w:pPr>
        <w:pStyle w:val="Leipteksti"/>
        <w:ind w:left="0"/>
        <w:rPr>
          <w:b/>
          <w:bCs/>
        </w:rPr>
      </w:pPr>
      <w:r>
        <w:rPr>
          <w:b/>
          <w:bCs/>
        </w:rPr>
        <w:t xml:space="preserve">Application date:</w:t>
      </w:r>
      <w:r w:rsidR="00946E55">
        <w:rPr>
          <w:b/>
        </w:rPr>
        <w:fldChar w:fldCharType="begin" w:fldLock="true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946E55">
        <w:rPr>
          <w:b/>
        </w:rPr>
        <w:instrText xml:space="preserve"> FORMTEXT </w:instrText>
      </w:r>
      <w:r w:rsidR="00946E55">
        <w:rPr>
          <w:b/>
        </w:rPr>
      </w:r>
      <w:r w:rsidR="00946E55">
        <w:rPr>
          <w:b/>
        </w:rPr>
        <w:fldChar w:fldCharType="separate"/>
      </w:r>
      <w:r>
        <w:rPr>
          <w:b/>
        </w:rPr>
        <w:t xml:space="preserve">     </w:t>
      </w:r>
      <w:r w:rsidR="00946E55">
        <w:rPr>
          <w:b/>
        </w:rPr>
        <w:fldChar w:fldCharType="end"/>
      </w:r>
      <w:bookmarkEnd w:id="0"/>
    </w:p>
    <w:p w14:paraId="4A139D5D" w14:textId="1FA93132" w:rsidR="00506E33" w:rsidRDefault="00506E33" w:rsidP="004124A4">
      <w:pPr>
        <w:pStyle w:val="Leipteksti"/>
        <w:spacing w:after="0"/>
        <w:ind w:left="0"/>
        <w:rPr>
          <w:b/>
          <w:bCs/>
        </w:rPr>
      </w:pPr>
      <w:r>
        <w:rPr>
          <w:b/>
        </w:rPr>
        <w:t xml:space="preserve">Applicant details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B49CE" w14:paraId="3F2D750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013A7B" w14:textId="644425DC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Company name: </w:t>
            </w:r>
            <w:r w:rsidR="00400568"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400568">
              <w:instrText xml:space="preserve"> FORMTEXT </w:instrText>
            </w:r>
            <w:r w:rsidR="00400568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400568">
              <w:fldChar w:fldCharType="end"/>
            </w:r>
            <w:bookmarkEnd w:id="1"/>
          </w:p>
        </w:tc>
      </w:tr>
      <w:tr w:rsidR="00EB49CE" w14:paraId="11A0DB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4DF02AA5" w14:textId="60F9863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Name of responsible person: </w:t>
            </w:r>
            <w:r w:rsidR="00400568">
              <w:fldChar w:fldCharType="begin" w:fldLock="true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400568">
              <w:instrText xml:space="preserve"> FORMTEXT </w:instrText>
            </w:r>
            <w:r w:rsidR="00400568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400568">
              <w:fldChar w:fldCharType="end"/>
            </w:r>
            <w:bookmarkEnd w:id="2"/>
          </w:p>
        </w:tc>
      </w:tr>
      <w:tr w:rsidR="00EB49CE" w14:paraId="453D40E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630801E3" w14:textId="1DD403E4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Address: </w:t>
            </w:r>
            <w:r w:rsidR="00400568">
              <w:fldChar w:fldCharType="begin" w:fldLock="true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400568">
              <w:instrText xml:space="preserve"> FORMTEXT </w:instrText>
            </w:r>
            <w:r w:rsidR="00400568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400568">
              <w:fldChar w:fldCharType="end"/>
            </w:r>
            <w:bookmarkEnd w:id="3"/>
          </w:p>
        </w:tc>
      </w:tr>
      <w:tr w:rsidR="00EB49CE" w14:paraId="7B83B8EA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59F0874F" w14:textId="700C8C4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Telephone: </w:t>
            </w:r>
            <w:r w:rsidR="00400568">
              <w:fldChar w:fldCharType="begin" w:fldLock="true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400568">
              <w:instrText xml:space="preserve"> FORMTEXT </w:instrText>
            </w:r>
            <w:r w:rsidR="00400568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400568">
              <w:fldChar w:fldCharType="end"/>
            </w:r>
            <w:bookmarkEnd w:id="4"/>
          </w:p>
        </w:tc>
      </w:tr>
      <w:tr w:rsidR="00EB49CE" w14:paraId="1C0D342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0759D356" w14:textId="0DB597D1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Email address: </w:t>
            </w:r>
            <w:r w:rsidR="00400568">
              <w:fldChar w:fldCharType="begin" w:fldLock="true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400568">
              <w:instrText xml:space="preserve"> FORMTEXT </w:instrText>
            </w:r>
            <w:r w:rsidR="00400568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400568">
              <w:fldChar w:fldCharType="end"/>
            </w:r>
            <w:bookmarkEnd w:id="5"/>
          </w:p>
        </w:tc>
      </w:tr>
    </w:tbl>
    <w:p w14:paraId="5B2CFD5A" w14:textId="77777777" w:rsidR="00EB49CE" w:rsidRPr="009F4E4E" w:rsidRDefault="00EB49CE" w:rsidP="00B96E30">
      <w:pPr>
        <w:pStyle w:val="Leipteksti"/>
        <w:spacing w:after="0" w:line="240" w:lineRule="auto"/>
        <w:ind w:left="0"/>
      </w:pPr>
    </w:p>
    <w:p w14:paraId="3D7CC275" w14:textId="1C721743" w:rsidR="00EB49CE" w:rsidRDefault="00D03669" w:rsidP="00EB49CE">
      <w:pPr>
        <w:pStyle w:val="Leipteksti"/>
        <w:spacing w:before="0" w:after="0" w:line="360" w:lineRule="auto"/>
        <w:ind w:left="0"/>
      </w:pPr>
      <w:r>
        <w:rPr>
          <w:b/>
        </w:rPr>
        <w:t xml:space="preserve">Description of the test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6C13EB3E" w14:textId="77777777" w:rsidTr="004124A4">
        <w:tc>
          <w:tcPr>
            <w:tcW w:w="9911" w:type="dxa"/>
            <w:vAlign w:val="bottom"/>
          </w:tcPr>
          <w:p w14:paraId="464F5245" w14:textId="27D16634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Purpose of the test: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255D61F5" w14:textId="77777777" w:rsidTr="004124A4">
        <w:tc>
          <w:tcPr>
            <w:tcW w:w="9911" w:type="dxa"/>
            <w:vAlign w:val="bottom"/>
          </w:tcPr>
          <w:p w14:paraId="5334A2FB" w14:textId="72FD580D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Location: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7C8E13DF" w14:textId="77777777" w:rsidTr="004124A4">
        <w:tc>
          <w:tcPr>
            <w:tcW w:w="9911" w:type="dxa"/>
            <w:vAlign w:val="bottom"/>
          </w:tcPr>
          <w:p w14:paraId="0A83C7A1" w14:textId="1DE5EBE4" w:rsidR="004124A4" w:rsidRP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Farm or property identifier: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3ADB0024" w14:textId="77777777" w:rsidTr="004124A4">
        <w:tc>
          <w:tcPr>
            <w:tcW w:w="9911" w:type="dxa"/>
            <w:vAlign w:val="bottom"/>
          </w:tcPr>
          <w:p w14:paraId="719D4E8A" w14:textId="7EB59862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Test site area: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08C42865" w14:textId="77777777" w:rsidTr="004124A4">
        <w:tc>
          <w:tcPr>
            <w:tcW w:w="9911" w:type="dxa"/>
            <w:vAlign w:val="bottom"/>
          </w:tcPr>
          <w:p w14:paraId="7EA1303A" w14:textId="033D7B67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Test site owner: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21C46631" w14:textId="77777777" w:rsidTr="004124A4">
        <w:tc>
          <w:tcPr>
            <w:tcW w:w="9911" w:type="dxa"/>
            <w:vAlign w:val="bottom"/>
          </w:tcPr>
          <w:p w14:paraId="684E5FF7" w14:textId="53350AA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Date and time of test: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09DF2F4F" w14:textId="77777777" w:rsidTr="004124A4">
        <w:tc>
          <w:tcPr>
            <w:tcW w:w="9911" w:type="dxa"/>
            <w:vAlign w:val="bottom"/>
          </w:tcPr>
          <w:p w14:paraId="06912904" w14:textId="125E6F02" w:rsidR="006F4AC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Description of the test process: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</w:tbl>
    <w:p w14:paraId="4D8815FF" w14:textId="77777777" w:rsidR="00EB49CE" w:rsidRDefault="00EB49CE" w:rsidP="00EB49CE">
      <w:pPr>
        <w:pStyle w:val="Leipteksti"/>
        <w:spacing w:before="0" w:after="0" w:line="360" w:lineRule="auto"/>
        <w:ind w:left="0"/>
      </w:pPr>
    </w:p>
    <w:p w14:paraId="21808431" w14:textId="482A67BC" w:rsidR="00150C96" w:rsidRPr="004124A4" w:rsidRDefault="00150C96" w:rsidP="004124A4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 xml:space="preserve">Plant protection product to be used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4EE7C8AF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6D0E0BCE" w14:textId="48A87131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Registration number: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0FE721A2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2D0ABC50" w14:textId="43AAAF4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Product name and active substance(s): </w:t>
            </w:r>
            <w:r>
              <w:fldChar w:fldCharType="begin" w:fldLock="true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31BF771B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3101EBCA" w14:textId="408F729C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Amount used: </w:t>
            </w:r>
            <w:r>
              <w:fldChar w:fldCharType="begin" w:fldLock="true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4124A4" w14:paraId="22C47104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19490EAB" w14:textId="7D84E933" w:rsidR="004124A4" w:rsidRDefault="004124A4" w:rsidP="00BC4A1C">
            <w:pPr>
              <w:pStyle w:val="Leipteksti"/>
              <w:spacing w:after="0" w:line="360" w:lineRule="auto"/>
              <w:ind w:left="0"/>
            </w:pPr>
            <w:r>
              <w:t xml:space="preserve">Method of application: </w:t>
            </w:r>
            <w:r>
              <w:fldChar w:fldCharType="begin" w:fldLock="true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</w:tbl>
    <w:p w14:paraId="62E13AEE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2B25672C" w14:textId="77777777" w:rsidR="008639AF" w:rsidRPr="008639AF" w:rsidRDefault="008639AF" w:rsidP="008639AF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 xml:space="preserve">Application device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39AF" w14:paraId="45D8B734" w14:textId="77777777" w:rsidTr="00BC4A1C">
        <w:tc>
          <w:tcPr>
            <w:tcW w:w="9911" w:type="dxa"/>
            <w:vAlign w:val="bottom"/>
          </w:tcPr>
          <w:p w14:paraId="1BEBF312" w14:textId="42916427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Manufacturer: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64149A25" w14:textId="77777777" w:rsidTr="00BC4A1C">
        <w:tc>
          <w:tcPr>
            <w:tcW w:w="9911" w:type="dxa"/>
            <w:vAlign w:val="bottom"/>
          </w:tcPr>
          <w:p w14:paraId="25F9328A" w14:textId="43A05418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Model: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5BC89525" w14:textId="77777777" w:rsidTr="00BC4A1C">
        <w:tc>
          <w:tcPr>
            <w:tcW w:w="9911" w:type="dxa"/>
            <w:vAlign w:val="bottom"/>
          </w:tcPr>
          <w:p w14:paraId="056A5842" w14:textId="5AD6A181" w:rsidR="008639AF" w:rsidRPr="004124A4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Type: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00A942A6" w14:textId="77777777" w:rsidTr="00BC4A1C">
        <w:tc>
          <w:tcPr>
            <w:tcW w:w="9911" w:type="dxa"/>
            <w:vAlign w:val="bottom"/>
          </w:tcPr>
          <w:p w14:paraId="390E9CFC" w14:textId="0373FF14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Take-off weight: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41090872" w14:textId="77777777" w:rsidTr="00BC4A1C">
        <w:tc>
          <w:tcPr>
            <w:tcW w:w="9911" w:type="dxa"/>
            <w:vAlign w:val="bottom"/>
          </w:tcPr>
          <w:p w14:paraId="786E7846" w14:textId="3339287A" w:rsidR="008639AF" w:rsidRDefault="008639AF" w:rsidP="00BC4A1C">
            <w:pPr>
              <w:pStyle w:val="Leipteksti"/>
              <w:spacing w:after="0" w:line="360" w:lineRule="auto"/>
              <w:ind w:left="0"/>
            </w:pPr>
            <w:r>
              <w:t xml:space="preserve">Fluid tank capacity: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1A21E245" w14:textId="77777777" w:rsidTr="00BC4A1C">
        <w:tc>
          <w:tcPr>
            <w:tcW w:w="9911" w:type="dxa"/>
            <w:vAlign w:val="bottom"/>
          </w:tcPr>
          <w:p w14:paraId="1295DBE7" w14:textId="7AC870C2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Sprayer test number: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  <w:tr w:rsidR="008639AF" w14:paraId="0653A472" w14:textId="77777777" w:rsidTr="00BC4A1C">
        <w:tc>
          <w:tcPr>
            <w:tcW w:w="9911" w:type="dxa"/>
            <w:vAlign w:val="bottom"/>
          </w:tcPr>
          <w:p w14:paraId="20F23122" w14:textId="0DA2ABC0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Spraying altitude: </w:t>
            </w: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</w:p>
        </w:tc>
      </w:tr>
    </w:tbl>
    <w:p w14:paraId="6468468F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6F587789" w14:textId="6E18BEC6" w:rsidR="008639AF" w:rsidRPr="002F41D0" w:rsidRDefault="00A03214" w:rsidP="00150C96">
      <w:pPr>
        <w:pStyle w:val="Leipteksti"/>
        <w:spacing w:after="0" w:line="240" w:lineRule="auto"/>
        <w:ind w:left="0"/>
        <w:rPr>
          <w:b/>
          <w:bCs/>
        </w:rPr>
      </w:pPr>
      <w:r>
        <w:rPr>
          <w:b/>
        </w:rPr>
        <w:t xml:space="preserve">Flight conditions for spraying</w:t>
      </w:r>
    </w:p>
    <w:p w14:paraId="7D375FA1" w14:textId="77777777" w:rsidR="002F41D0" w:rsidRDefault="002F41D0" w:rsidP="00150C96">
      <w:pPr>
        <w:pStyle w:val="Leipteksti"/>
        <w:spacing w:after="0" w:line="240" w:lineRule="auto"/>
        <w:ind w:left="0"/>
      </w:pPr>
    </w:p>
    <w:tbl>
      <w:tblPr>
        <w:tblStyle w:val="TaulukkoRuudukko"/>
        <w:tblW w:w="9914" w:type="dxa"/>
        <w:tblLook w:val="04A0" w:firstRow="1" w:lastRow="0" w:firstColumn="1" w:lastColumn="0" w:noHBand="0" w:noVBand="1"/>
      </w:tblPr>
      <w:tblGrid>
        <w:gridCol w:w="7083"/>
        <w:gridCol w:w="1415"/>
        <w:gridCol w:w="1416"/>
      </w:tblGrid>
      <w:tr w:rsidR="002F41D0" w14:paraId="63105E34" w14:textId="77777777" w:rsidTr="002F41D0">
        <w:tc>
          <w:tcPr>
            <w:tcW w:w="7083" w:type="dxa"/>
          </w:tcPr>
          <w:p w14:paraId="523298D0" w14:textId="52DE020D" w:rsidR="002F41D0" w:rsidRPr="00B67E21" w:rsidRDefault="002F41D0" w:rsidP="00B67E21">
            <w:pPr>
              <w:pStyle w:val="Leipteksti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</w:rPr>
              <w:t xml:space="preserve">Test features minimum 100m safety distance</w:t>
            </w:r>
          </w:p>
        </w:tc>
        <w:tc>
          <w:tcPr>
            <w:tcW w:w="1415" w:type="dxa"/>
          </w:tcPr>
          <w:p w14:paraId="7A1D37B4" w14:textId="5FB6DA53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Yes</w:t>
            </w:r>
          </w:p>
        </w:tc>
        <w:tc>
          <w:tcPr>
            <w:tcW w:w="1416" w:type="dxa"/>
          </w:tcPr>
          <w:p w14:paraId="4DEEF3EB" w14:textId="014DFED8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No</w:t>
            </w:r>
          </w:p>
        </w:tc>
      </w:tr>
      <w:tr w:rsidR="002F41D0" w14:paraId="582D5A4E" w14:textId="77777777" w:rsidTr="002F41D0">
        <w:tc>
          <w:tcPr>
            <w:tcW w:w="7083" w:type="dxa"/>
          </w:tcPr>
          <w:p w14:paraId="05FAD6F2" w14:textId="0F0BAD68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the nearest residence and its yard</w:t>
            </w:r>
          </w:p>
        </w:tc>
        <w:sdt>
          <w:sdtPr>
            <w:id w:val="13569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314C488" w14:textId="7A4CF75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4EC434E0" w14:textId="005290B9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4C11CC89" w14:textId="77777777" w:rsidTr="002F41D0">
        <w:tc>
          <w:tcPr>
            <w:tcW w:w="7083" w:type="dxa"/>
          </w:tcPr>
          <w:p w14:paraId="5EEE4683" w14:textId="271D2669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 watercourse, water tank, water abstraction plant, and the protected area thereof</w:t>
            </w:r>
          </w:p>
        </w:tc>
        <w:sdt>
          <w:sdtPr>
            <w:id w:val="918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6140A2B" w14:textId="34DB3AB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79D71A1D" w14:textId="0EDE880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3ED5F21" w14:textId="77777777" w:rsidTr="002F41D0">
        <w:tc>
          <w:tcPr>
            <w:tcW w:w="7083" w:type="dxa"/>
          </w:tcPr>
          <w:p w14:paraId="61E0834D" w14:textId="47085334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 groundwater area, if the test uses a plant protection product that is banned in groundwater areas</w:t>
            </w:r>
          </w:p>
        </w:tc>
        <w:sdt>
          <w:sdtPr>
            <w:id w:val="3383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D1A1183" w14:textId="1C8E281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8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6C1EC80C" w14:textId="7CE8B887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32FB66B1" w14:textId="77777777" w:rsidTr="002F41D0">
        <w:tc>
          <w:tcPr>
            <w:tcW w:w="7083" w:type="dxa"/>
          </w:tcPr>
          <w:p w14:paraId="74676F0B" w14:textId="589A2492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 nature reserve under the Nature Conservation Act (9/2023)</w:t>
            </w:r>
          </w:p>
        </w:tc>
        <w:sdt>
          <w:sdtPr>
            <w:id w:val="2342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F1BF527" w14:textId="7D665CF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2E98B242" w14:textId="26D76220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D924888" w14:textId="77777777" w:rsidTr="002F41D0">
        <w:tc>
          <w:tcPr>
            <w:tcW w:w="7083" w:type="dxa"/>
          </w:tcPr>
          <w:p w14:paraId="719F7089" w14:textId="5B66785A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an animal shelter or apiary</w:t>
            </w:r>
          </w:p>
        </w:tc>
        <w:sdt>
          <w:sdtPr>
            <w:id w:val="16058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CAD289D" w14:textId="7AAFED3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69FBD7CA" w14:textId="49AC8381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160CBF7A" w14:textId="77777777" w:rsidTr="002F41D0">
        <w:tc>
          <w:tcPr>
            <w:tcW w:w="7083" w:type="dxa"/>
          </w:tcPr>
          <w:p w14:paraId="6FF575AD" w14:textId="51A7AB3B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 school or day-care centre</w:t>
            </w:r>
          </w:p>
        </w:tc>
        <w:sdt>
          <w:sdtPr>
            <w:id w:val="-1933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6B059D2" w14:textId="23BD6C5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6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26729D64" w14:textId="5476F836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5DBD07B8" w14:textId="77777777" w:rsidTr="002F41D0">
        <w:tc>
          <w:tcPr>
            <w:tcW w:w="7083" w:type="dxa"/>
          </w:tcPr>
          <w:p w14:paraId="021A5D00" w14:textId="249EA50D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 xml:space="preserve">to a nearby crop, if not the same crop that grows in the test site</w:t>
            </w:r>
          </w:p>
        </w:tc>
        <w:sdt>
          <w:sdtPr>
            <w:id w:val="-432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486E8CE3" w14:textId="6EB75185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0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541FA9AC" w14:textId="0800A4C4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0A83CF" w14:textId="77777777" w:rsidR="000D6C16" w:rsidRDefault="000D6C16" w:rsidP="00150C96">
      <w:pPr>
        <w:pStyle w:val="Leipteksti"/>
        <w:spacing w:after="0" w:line="240" w:lineRule="auto"/>
        <w:ind w:left="0"/>
      </w:pPr>
    </w:p>
    <w:p w14:paraId="54D82C0E" w14:textId="77777777" w:rsidR="00CB60B6" w:rsidRDefault="00CB60B6" w:rsidP="002F41D0">
      <w:pPr>
        <w:pStyle w:val="Leipteksti"/>
        <w:spacing w:line="240" w:lineRule="auto"/>
        <w:ind w:left="0"/>
      </w:pPr>
      <w:r>
        <w:t xml:space="preserve">If the test does not observe a minimum 100m safety distance, Tukes may approve a shorter distance if the applicant can justify the request.</w:t>
      </w:r>
      <w:r>
        <w:t xml:space="preserve"> </w:t>
      </w:r>
      <w:r>
        <w:t xml:space="preserve">Applicant requests safety distance under 100m.</w:t>
      </w:r>
    </w:p>
    <w:p w14:paraId="0EC61597" w14:textId="26597ED2" w:rsidR="003906B1" w:rsidRDefault="003906B1" w:rsidP="00145298">
      <w:pPr>
        <w:pStyle w:val="Leipteksti"/>
        <w:spacing w:after="0" w:line="240" w:lineRule="auto"/>
        <w:ind w:left="0"/>
      </w:pPr>
      <w:r>
        <w:t xml:space="preserve">Applicant requests safety distance under 100m</w:t>
      </w:r>
    </w:p>
    <w:p w14:paraId="5F6D3CC7" w14:textId="437BFA94" w:rsidR="003906B1" w:rsidRDefault="00B45717" w:rsidP="006F4AC4">
      <w:pPr>
        <w:pStyle w:val="Leipteksti"/>
        <w:spacing w:before="0" w:line="240" w:lineRule="auto"/>
        <w:ind w:left="0"/>
      </w:pPr>
      <w:sdt>
        <w:sdtPr>
          <w:id w:val="37382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8449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4245" w14:paraId="1BC62A44" w14:textId="77777777" w:rsidTr="003A4245">
        <w:tc>
          <w:tcPr>
            <w:tcW w:w="9911" w:type="dxa"/>
          </w:tcPr>
          <w:p w14:paraId="5D297DA6" w14:textId="5E09081D" w:rsidR="00BE332C" w:rsidRDefault="003A4245" w:rsidP="003906B1">
            <w:pPr>
              <w:pStyle w:val="Leipteksti"/>
              <w:spacing w:after="0" w:line="360" w:lineRule="auto"/>
              <w:ind w:left="0"/>
            </w:pPr>
            <w:r>
              <w:t xml:space="preserve">Justification for short safety distance: </w:t>
            </w:r>
            <w:r w:rsidR="00BE332C">
              <w:fldChar w:fldCharType="begin" w:fldLock="true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BE332C">
              <w:instrText xml:space="preserve"> FORMTEXT </w:instrText>
            </w:r>
            <w:r w:rsidR="00BE332C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BE332C">
              <w:fldChar w:fldCharType="end"/>
            </w:r>
            <w:bookmarkEnd w:id="6"/>
          </w:p>
        </w:tc>
      </w:tr>
    </w:tbl>
    <w:p w14:paraId="71A90E4C" w14:textId="77777777" w:rsidR="003A4245" w:rsidRDefault="003A4245" w:rsidP="002F41D0">
      <w:pPr>
        <w:pStyle w:val="Leipteksti"/>
        <w:spacing w:line="240" w:lineRule="auto"/>
        <w:ind w:left="0"/>
      </w:pPr>
    </w:p>
    <w:p w14:paraId="2573718E" w14:textId="77777777" w:rsidR="00120B19" w:rsidRDefault="00CB23C5" w:rsidP="00145298">
      <w:pPr>
        <w:pStyle w:val="Leipteksti"/>
        <w:spacing w:before="0" w:after="0" w:line="276" w:lineRule="auto"/>
        <w:ind w:left="0"/>
      </w:pPr>
      <w:r>
        <w:t xml:space="preserve">The applicant agrees to supervise the spraying of the plant protection product from an unmanned drone and to stop the process, if visual contact with the drone is lost.</w:t>
      </w:r>
    </w:p>
    <w:p w14:paraId="5E0C305C" w14:textId="28CD8F25" w:rsidR="00120B19" w:rsidRDefault="00B45717" w:rsidP="00145298">
      <w:pPr>
        <w:pStyle w:val="Leipteksti"/>
        <w:spacing w:before="0" w:line="276" w:lineRule="auto"/>
        <w:ind w:left="0"/>
      </w:pPr>
      <w:sdt>
        <w:sdtPr>
          <w:id w:val="180920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73598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 xml:space="preserve"> </w:t>
      </w:r>
    </w:p>
    <w:p w14:paraId="488C2538" w14:textId="22D23236" w:rsidR="00120B19" w:rsidRDefault="00120B19" w:rsidP="00145298">
      <w:pPr>
        <w:pStyle w:val="Leipteksti"/>
        <w:spacing w:before="0" w:after="0" w:line="276" w:lineRule="auto"/>
        <w:ind w:left="0"/>
      </w:pPr>
      <w:r>
        <w:t xml:space="preserve">The applicant agrees to ensure that there are no bystanders in the test site.</w:t>
      </w:r>
    </w:p>
    <w:p w14:paraId="4E2A8674" w14:textId="7BC2125B" w:rsidR="00120B19" w:rsidRDefault="00B45717" w:rsidP="00145298">
      <w:pPr>
        <w:pStyle w:val="Leipteksti"/>
        <w:spacing w:before="0" w:line="276" w:lineRule="auto"/>
        <w:ind w:left="0"/>
      </w:pPr>
      <w:sdt>
        <w:sdtPr>
          <w:id w:val="-159531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65942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 xml:space="preserve"> </w:t>
      </w:r>
    </w:p>
    <w:p w14:paraId="48EB5A6C" w14:textId="6E35E22A" w:rsidR="00662225" w:rsidRDefault="00662225" w:rsidP="00145298">
      <w:pPr>
        <w:pStyle w:val="Leipteksti"/>
        <w:spacing w:before="0" w:after="0" w:line="276" w:lineRule="auto"/>
        <w:ind w:left="0"/>
      </w:pPr>
      <w:r>
        <w:t xml:space="preserve">The person responsible for the test or someone involved in the planning and performance of the test has a qualification required in section 10 of the Act on Plant Protection Products</w:t>
      </w:r>
    </w:p>
    <w:p w14:paraId="1F39A06D" w14:textId="77777777" w:rsidR="00662225" w:rsidRDefault="00B45717" w:rsidP="00145298">
      <w:pPr>
        <w:pStyle w:val="Leipteksti"/>
        <w:spacing w:before="0" w:after="0" w:line="276" w:lineRule="auto"/>
        <w:ind w:left="0"/>
      </w:pPr>
      <w:sdt>
        <w:sdtPr>
          <w:id w:val="-66270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5234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 xml:space="preserve"> </w:t>
      </w:r>
    </w:p>
    <w:p w14:paraId="6EC73B70" w14:textId="77777777" w:rsidR="00662225" w:rsidRDefault="00662225">
      <w:pPr>
        <w:pStyle w:val="Leipteksti"/>
        <w:spacing w:after="0" w:line="240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62225" w14:paraId="1C59D439" w14:textId="77777777" w:rsidTr="00662225">
        <w:tc>
          <w:tcPr>
            <w:tcW w:w="9911" w:type="dxa"/>
          </w:tcPr>
          <w:p w14:paraId="5DBFA640" w14:textId="4EA6ED36" w:rsidR="00662225" w:rsidRDefault="00662225" w:rsidP="00424073">
            <w:pPr>
              <w:pStyle w:val="Leipteksti"/>
              <w:spacing w:after="0" w:line="360" w:lineRule="auto"/>
              <w:ind w:left="0"/>
            </w:pPr>
            <w:r>
              <w:t xml:space="preserve">Name of qualified person: </w:t>
            </w:r>
            <w:r w:rsidR="000D6C16">
              <w:fldChar w:fldCharType="begin" w:fldLock="true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0D6C16">
              <w:instrText xml:space="preserve"> FORMTEXT </w:instrText>
            </w:r>
            <w:r w:rsidR="000D6C16"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="000D6C16">
              <w:fldChar w:fldCharType="end"/>
            </w:r>
            <w:bookmarkEnd w:id="7"/>
          </w:p>
        </w:tc>
      </w:tr>
      <w:tr w:rsidR="00662225" w14:paraId="59193619" w14:textId="77777777" w:rsidTr="00662225">
        <w:tc>
          <w:tcPr>
            <w:tcW w:w="9911" w:type="dxa"/>
          </w:tcPr>
          <w:p w14:paraId="3D2F428F" w14:textId="0D4157D7" w:rsidR="00662225" w:rsidRDefault="000D6C16" w:rsidP="00424073">
            <w:pPr>
              <w:pStyle w:val="Leipteksti"/>
              <w:spacing w:after="0" w:line="360" w:lineRule="auto"/>
              <w:ind w:left="0"/>
            </w:pPr>
            <w:r>
              <w:t xml:space="preserve">Qualification expiry date: </w:t>
            </w:r>
            <w:r>
              <w:fldChar w:fldCharType="begin" w:fldLock="true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8"/>
          </w:p>
        </w:tc>
      </w:tr>
    </w:tbl>
    <w:p w14:paraId="35DD1238" w14:textId="77777777" w:rsidR="00662225" w:rsidRDefault="00662225">
      <w:pPr>
        <w:pStyle w:val="Leipteksti"/>
        <w:spacing w:after="0" w:line="240" w:lineRule="auto"/>
        <w:ind w:left="0"/>
      </w:pPr>
    </w:p>
    <w:p w14:paraId="0F263225" w14:textId="77777777" w:rsidR="003B6F8A" w:rsidRPr="003B6F8A" w:rsidRDefault="003B6F8A" w:rsidP="003B6F8A">
      <w:pPr>
        <w:pStyle w:val="Leipteksti"/>
        <w:spacing w:line="240" w:lineRule="auto"/>
        <w:ind w:left="0"/>
        <w:rPr>
          <w:b/>
          <w:bCs/>
        </w:rPr>
      </w:pPr>
      <w:r>
        <w:rPr>
          <w:b/>
        </w:rPr>
        <w:t xml:space="preserve">Required attachments</w:t>
      </w:r>
    </w:p>
    <w:p w14:paraId="03C2DDF3" w14:textId="1D1383CD" w:rsidR="003B6F8A" w:rsidRPr="00AC0746" w:rsidRDefault="003B6F8A" w:rsidP="003B6F8A">
      <w:pPr>
        <w:pStyle w:val="Leipteksti"/>
        <w:spacing w:after="0" w:line="240" w:lineRule="auto"/>
        <w:ind w:left="0"/>
      </w:pPr>
      <w:r>
        <w:t xml:space="preserve">Map with indicated test site, take-off site and 100m safety distances</w:t>
      </w:r>
      <w:r>
        <w:t xml:space="preserve"> </w:t>
      </w:r>
    </w:p>
    <w:sectPr w:rsidR="003B6F8A" w:rsidRPr="00AC0746" w:rsidSect="000F62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AECF" w14:textId="77777777" w:rsidR="008168D2" w:rsidRDefault="008168D2" w:rsidP="00A35995">
      <w:r>
        <w:separator/>
      </w:r>
    </w:p>
  </w:endnote>
  <w:endnote w:type="continuationSeparator" w:id="0">
    <w:p w14:paraId="7E653281" w14:textId="77777777" w:rsidR="008168D2" w:rsidRDefault="008168D2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7CC" w14:textId="77777777" w:rsidR="00CE7957" w:rsidRPr="00124582" w:rsidRDefault="00CE7957" w:rsidP="00CE7957">
    <w:pPr>
      <w:pStyle w:val="Eivli"/>
    </w:pPr>
  </w:p>
  <w:p w14:paraId="58166D9E" w14:textId="77777777" w:rsidR="00CE7957" w:rsidRPr="00124582" w:rsidRDefault="00CE7957" w:rsidP="00CE7957">
    <w:pPr>
      <w:pStyle w:val="Alatunniste"/>
    </w:pPr>
  </w:p>
  <w:p w14:paraId="6F781E70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 xml:space="preserve">Finnish Safety and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P.O. Box 66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Switchboard +358 29 505 2000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kirjaamo@tukes.fi</w:t>
    </w:r>
    <w:r>
      <w:rPr>
        <w:color w:val="0D0D0D" w:themeColor="text1" w:themeTint="F2"/>
      </w:rPr>
      <w:br/>
    </w:r>
    <w:r>
      <w:rPr>
        <w:color w:val="0D0D0D" w:themeColor="text1" w:themeTint="F2"/>
      </w:rPr>
      <w:t xml:space="preserve">Chemicals Agency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00521 Helsinki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www.tukes.fi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Business ID 1021277-9</w:t>
    </w:r>
  </w:p>
  <w:p w14:paraId="17C942B9" w14:textId="4C8FC54F" w:rsidR="005D6737" w:rsidRPr="00CE7957" w:rsidRDefault="005D6737" w:rsidP="00CE79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F1CB" w14:textId="77777777" w:rsidR="00CE7957" w:rsidRPr="00124582" w:rsidRDefault="00CE7957" w:rsidP="00CE7957">
    <w:pPr>
      <w:pStyle w:val="Eivli"/>
    </w:pPr>
  </w:p>
  <w:p w14:paraId="1CD6B8F6" w14:textId="77777777" w:rsidR="00CE7957" w:rsidRPr="00124582" w:rsidRDefault="00CE7957" w:rsidP="00CE7957">
    <w:pPr>
      <w:pStyle w:val="Alatunniste"/>
    </w:pPr>
  </w:p>
  <w:p w14:paraId="74828264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 xml:space="preserve">Finnish Safety and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P.O. Box 66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Switchboard +358 29 505 2000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kirjaamo@tukes.fi</w:t>
    </w:r>
    <w:r>
      <w:rPr>
        <w:color w:val="0D0D0D" w:themeColor="text1" w:themeTint="F2"/>
      </w:rPr>
      <w:br/>
    </w:r>
    <w:r>
      <w:rPr>
        <w:color w:val="0D0D0D" w:themeColor="text1" w:themeTint="F2"/>
      </w:rPr>
      <w:t xml:space="preserve">Chemicals Agency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00521 Helsinki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www.tukes.fi</w:t>
    </w:r>
    <w:r>
      <w:rPr>
        <w:color w:val="0D0D0D" w:themeColor="text1" w:themeTint="F2"/>
      </w:rPr>
      <w:tab/>
    </w:r>
    <w:r>
      <w:rPr>
        <w:color w:val="0D0D0D" w:themeColor="text1" w:themeTint="F2"/>
      </w:rPr>
      <w:t xml:space="preserve"> Business ID 1021277-9</w:t>
    </w:r>
  </w:p>
  <w:p w14:paraId="4529ED2A" w14:textId="1EAE4703" w:rsidR="00944EB3" w:rsidRPr="00CE7957" w:rsidRDefault="00944EB3" w:rsidP="00CE79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737" w14:textId="77777777" w:rsidR="008168D2" w:rsidRDefault="008168D2" w:rsidP="00A35995">
      <w:r>
        <w:separator/>
      </w:r>
    </w:p>
  </w:footnote>
  <w:footnote w:type="continuationSeparator" w:id="0">
    <w:p w14:paraId="04D66C8E" w14:textId="77777777" w:rsidR="008168D2" w:rsidRDefault="008168D2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B45717">
      <w:fldChar w:fldCharType="begin" w:dirty="true"/>
    </w:r>
    <w:r w:rsidR="00B45717">
      <w:instrText xml:space="preserve"> NUMPAGES  \* MERGEFORMAT </w:instrText>
    </w:r>
    <w:r w:rsidR="00B45717">
      <w:fldChar w:fldCharType="separate"/>
    </w:r>
    <w:r>
      <w:t>2</w:t>
    </w:r>
    <w:r w:rsidR="00B45717">
      <w:fldChar w:fldCharType="end"/>
    </w:r>
    <w:r>
      <w:t xml:space="preserve"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4916D632" w14:textId="4E31B9C7" w:rsidR="006B6CFF" w:rsidRDefault="000F6272" w:rsidP="002378FD">
    <w:pPr>
      <w:tabs>
        <w:tab w:val="left" w:pos="5143"/>
        <w:tab w:val="left" w:pos="7711"/>
      </w:tabs>
    </w:pPr>
    <w:r>
      <w:drawing>
        <wp:anchor distT="0" distB="0" distL="114300" distR="114300" simplePos="0" relativeHeight="251658240" behindDoc="0" locked="0" layoutInCell="1" allowOverlap="1" wp14:anchorId="219EF0BD" wp14:editId="7AB966E5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1" name="Logo" descr="Finnish Safety and Chemicals Agenc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5D6826E3"/>
    <w:multiLevelType w:val="hybridMultilevel"/>
    <w:tmpl w:val="264A27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342516440">
    <w:abstractNumId w:val="1"/>
  </w:num>
  <w:num w:numId="2" w16cid:durableId="1434741136">
    <w:abstractNumId w:val="0"/>
  </w:num>
  <w:num w:numId="3" w16cid:durableId="948664760">
    <w:abstractNumId w:val="11"/>
  </w:num>
  <w:num w:numId="4" w16cid:durableId="1949310331">
    <w:abstractNumId w:val="3"/>
  </w:num>
  <w:num w:numId="5" w16cid:durableId="194659962">
    <w:abstractNumId w:val="7"/>
  </w:num>
  <w:num w:numId="6" w16cid:durableId="133446752">
    <w:abstractNumId w:val="8"/>
  </w:num>
  <w:num w:numId="7" w16cid:durableId="635716918">
    <w:abstractNumId w:val="2"/>
  </w:num>
  <w:num w:numId="8" w16cid:durableId="2083284223">
    <w:abstractNumId w:val="9"/>
  </w:num>
  <w:num w:numId="9" w16cid:durableId="551775403">
    <w:abstractNumId w:val="4"/>
  </w:num>
  <w:num w:numId="10" w16cid:durableId="573272774">
    <w:abstractNumId w:val="6"/>
  </w:num>
  <w:num w:numId="11" w16cid:durableId="1900549971">
    <w:abstractNumId w:val="5"/>
  </w:num>
  <w:num w:numId="12" w16cid:durableId="796609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hideSpellingErrors/>
  <w:hideGrammaticalErrors/>
  <w:proofState w:spelling="dirty" w:grammar="dirty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65C87"/>
    <w:rsid w:val="0008580E"/>
    <w:rsid w:val="00093D7E"/>
    <w:rsid w:val="00095943"/>
    <w:rsid w:val="000A5B8E"/>
    <w:rsid w:val="000A6414"/>
    <w:rsid w:val="000D6C16"/>
    <w:rsid w:val="000F6272"/>
    <w:rsid w:val="001037F9"/>
    <w:rsid w:val="001155E3"/>
    <w:rsid w:val="00120B19"/>
    <w:rsid w:val="00124582"/>
    <w:rsid w:val="00145298"/>
    <w:rsid w:val="0014687F"/>
    <w:rsid w:val="00150C96"/>
    <w:rsid w:val="00173302"/>
    <w:rsid w:val="001E7A27"/>
    <w:rsid w:val="001F1B16"/>
    <w:rsid w:val="002378FD"/>
    <w:rsid w:val="0024139E"/>
    <w:rsid w:val="0025146D"/>
    <w:rsid w:val="002870BE"/>
    <w:rsid w:val="002916B1"/>
    <w:rsid w:val="00296674"/>
    <w:rsid w:val="002A3B9D"/>
    <w:rsid w:val="002F342D"/>
    <w:rsid w:val="002F41D0"/>
    <w:rsid w:val="003906B1"/>
    <w:rsid w:val="00396DE5"/>
    <w:rsid w:val="003A4245"/>
    <w:rsid w:val="003B6F8A"/>
    <w:rsid w:val="003C2244"/>
    <w:rsid w:val="003E6F63"/>
    <w:rsid w:val="003F4633"/>
    <w:rsid w:val="00400568"/>
    <w:rsid w:val="004124A4"/>
    <w:rsid w:val="0041321F"/>
    <w:rsid w:val="00423687"/>
    <w:rsid w:val="00424073"/>
    <w:rsid w:val="00435A59"/>
    <w:rsid w:val="0045007B"/>
    <w:rsid w:val="004550F4"/>
    <w:rsid w:val="00467282"/>
    <w:rsid w:val="00487C22"/>
    <w:rsid w:val="004C276A"/>
    <w:rsid w:val="004E046D"/>
    <w:rsid w:val="004E0A61"/>
    <w:rsid w:val="004F5033"/>
    <w:rsid w:val="00506E33"/>
    <w:rsid w:val="00564A19"/>
    <w:rsid w:val="00584794"/>
    <w:rsid w:val="00590AEA"/>
    <w:rsid w:val="005A6703"/>
    <w:rsid w:val="005D6737"/>
    <w:rsid w:val="00614517"/>
    <w:rsid w:val="00645860"/>
    <w:rsid w:val="006558A9"/>
    <w:rsid w:val="00662225"/>
    <w:rsid w:val="006B6CFF"/>
    <w:rsid w:val="006F4AC4"/>
    <w:rsid w:val="00731564"/>
    <w:rsid w:val="007361E4"/>
    <w:rsid w:val="00746020"/>
    <w:rsid w:val="007631D1"/>
    <w:rsid w:val="00771FAA"/>
    <w:rsid w:val="00787FAD"/>
    <w:rsid w:val="007970B4"/>
    <w:rsid w:val="007A5831"/>
    <w:rsid w:val="007B15DA"/>
    <w:rsid w:val="007B3FEC"/>
    <w:rsid w:val="007B5E02"/>
    <w:rsid w:val="007D3679"/>
    <w:rsid w:val="007D738A"/>
    <w:rsid w:val="007E19D2"/>
    <w:rsid w:val="008168D2"/>
    <w:rsid w:val="008212B0"/>
    <w:rsid w:val="008549BC"/>
    <w:rsid w:val="00857560"/>
    <w:rsid w:val="008639AF"/>
    <w:rsid w:val="008A0260"/>
    <w:rsid w:val="008B5329"/>
    <w:rsid w:val="008C096E"/>
    <w:rsid w:val="008E0B7D"/>
    <w:rsid w:val="008E596B"/>
    <w:rsid w:val="008E65AF"/>
    <w:rsid w:val="0090074C"/>
    <w:rsid w:val="00912810"/>
    <w:rsid w:val="00941BF4"/>
    <w:rsid w:val="009429F6"/>
    <w:rsid w:val="00944EB3"/>
    <w:rsid w:val="00946E55"/>
    <w:rsid w:val="00951D7C"/>
    <w:rsid w:val="009B63FD"/>
    <w:rsid w:val="009C2003"/>
    <w:rsid w:val="009E06E3"/>
    <w:rsid w:val="009F4E4E"/>
    <w:rsid w:val="00A0150E"/>
    <w:rsid w:val="00A03214"/>
    <w:rsid w:val="00A25F16"/>
    <w:rsid w:val="00A35995"/>
    <w:rsid w:val="00A60D46"/>
    <w:rsid w:val="00A87D80"/>
    <w:rsid w:val="00AA6523"/>
    <w:rsid w:val="00AC0746"/>
    <w:rsid w:val="00B0124F"/>
    <w:rsid w:val="00B154CE"/>
    <w:rsid w:val="00B15F98"/>
    <w:rsid w:val="00B26681"/>
    <w:rsid w:val="00B45717"/>
    <w:rsid w:val="00B64D7B"/>
    <w:rsid w:val="00B67E21"/>
    <w:rsid w:val="00B81821"/>
    <w:rsid w:val="00B8460F"/>
    <w:rsid w:val="00B9009E"/>
    <w:rsid w:val="00B96E30"/>
    <w:rsid w:val="00BB3C2C"/>
    <w:rsid w:val="00BC4E0F"/>
    <w:rsid w:val="00BE332C"/>
    <w:rsid w:val="00BE3B5A"/>
    <w:rsid w:val="00BE4BF6"/>
    <w:rsid w:val="00BF6484"/>
    <w:rsid w:val="00C003E0"/>
    <w:rsid w:val="00C00794"/>
    <w:rsid w:val="00C07BFC"/>
    <w:rsid w:val="00C159CE"/>
    <w:rsid w:val="00C23431"/>
    <w:rsid w:val="00C34FAB"/>
    <w:rsid w:val="00C666E6"/>
    <w:rsid w:val="00C812D9"/>
    <w:rsid w:val="00C91167"/>
    <w:rsid w:val="00CB23C5"/>
    <w:rsid w:val="00CB3993"/>
    <w:rsid w:val="00CB60B6"/>
    <w:rsid w:val="00CC3704"/>
    <w:rsid w:val="00CC4152"/>
    <w:rsid w:val="00CE7957"/>
    <w:rsid w:val="00D01C36"/>
    <w:rsid w:val="00D03669"/>
    <w:rsid w:val="00D2336A"/>
    <w:rsid w:val="00D32F5B"/>
    <w:rsid w:val="00D5255B"/>
    <w:rsid w:val="00D6216A"/>
    <w:rsid w:val="00DC3348"/>
    <w:rsid w:val="00E21896"/>
    <w:rsid w:val="00E413E4"/>
    <w:rsid w:val="00E549E9"/>
    <w:rsid w:val="00E8429D"/>
    <w:rsid w:val="00EA616F"/>
    <w:rsid w:val="00EB49CE"/>
    <w:rsid w:val="00EE4C9F"/>
    <w:rsid w:val="00EF7E40"/>
    <w:rsid w:val="00F62C9D"/>
    <w:rsid w:val="00FE1F1E"/>
    <w:rsid w:val="00FE216D"/>
    <w:rsid w:val="00FF0FEF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D6216A"/>
    <w:pPr>
      <w:keepNext/>
      <w:keepLines/>
      <w:numPr>
        <w:numId w:val="5"/>
      </w:numPr>
      <w:spacing w:before="360" w:after="360" w:line="324" w:lineRule="auto"/>
      <w:outlineLvl w:val="0"/>
    </w:pPr>
    <w:rPr>
      <w:rFonts w:cstheme="majorBidi"/>
      <w:b/>
      <w:sz w:val="28"/>
      <w:szCs w:val="32"/>
      <w:lang w:val="en-GB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6216A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cstheme="majorBidi"/>
      <w:b/>
      <w:sz w:val="24"/>
      <w:szCs w:val="26"/>
      <w:lang w:val="en-GB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D6216A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cstheme="majorBidi"/>
      <w:b/>
      <w:szCs w:val="24"/>
      <w:lang w:val="en-GB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GB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D6216A"/>
    <w:pPr>
      <w:spacing w:before="360" w:after="360" w:line="324" w:lineRule="auto"/>
      <w:contextualSpacing/>
    </w:pPr>
    <w:rPr>
      <w:rFonts w:eastAsiaTheme="majorEastAsia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6216A"/>
    <w:rPr>
      <w:rFonts w:eastAsiaTheme="majorEastAsia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6216A"/>
    <w:rPr>
      <w:rFonts w:cstheme="majorBidi"/>
      <w:b/>
      <w:sz w:val="28"/>
      <w:szCs w:val="32"/>
      <w:lang w:val="en-GB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6216A"/>
    <w:rPr>
      <w:rFonts w:cstheme="majorBidi"/>
      <w:b/>
      <w:sz w:val="24"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D6216A"/>
    <w:rPr>
      <w:rFonts w:cstheme="majorBidi"/>
      <w:b/>
      <w:szCs w:val="24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CE7957"/>
    <w:rPr>
      <w:color w:val="0D0D0D" w:themeColor="text1" w:themeTint="F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7957"/>
    <w:rPr>
      <w:color w:val="0D0D0D" w:themeColor="text1" w:themeTint="F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3348"/>
    <w:rPr>
      <w:color w:val="006069" w:themeColor="text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6069"/>
      </a:dk2>
      <a:lt2>
        <a:srgbClr val="FFFFFF"/>
      </a:lt2>
      <a:accent1>
        <a:srgbClr val="00B487"/>
      </a:accent1>
      <a:accent2>
        <a:srgbClr val="545BEE"/>
      </a:accent2>
      <a:accent3>
        <a:srgbClr val="F2EEE8"/>
      </a:accent3>
      <a:accent4>
        <a:srgbClr val="9188F0"/>
      </a:accent4>
      <a:accent5>
        <a:srgbClr val="00A09C"/>
      </a:accent5>
      <a:accent6>
        <a:srgbClr val="000000"/>
      </a:accent6>
      <a:hlink>
        <a:srgbClr val="00B487"/>
      </a:hlink>
      <a:folHlink>
        <a:srgbClr val="C8BEF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CEC7E083FF348B9A450EE1B007E97" ma:contentTypeVersion="0" ma:contentTypeDescription="Create a new document." ma:contentTypeScope="" ma:versionID="ed1aa293a7449235c0ef998092128e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CoverPageProperties xmlns="http://schemas.microsoft.com/office/2006/coverPageProps">
  <PublishDate>12.1.2024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5" ma:contentTypeDescription="Luo uusi asiakirja." ma:contentTypeScope="" ma:versionID="e3c0048521f37e474c45f5e6a5cfce05">
  <xsd:schema xmlns:xsd="http://www.w3.org/2001/XMLSchema" xmlns:xs="http://www.w3.org/2001/XMLSchema" xmlns:p="http://schemas.microsoft.com/office/2006/metadata/properties" xmlns:ns2="070b52eb-ce94-44aa-a59b-0a02f3e7cdc9" xmlns:ns3="c04e1c0e-ab26-4602-9e9b-a197da6bb185" xmlns:ns4="http://schemas.microsoft.com/sharepoint/v3/fields" xmlns:ns5="037623fd-290f-4bd7-ace6-c38d31319567" xmlns:ns6="471f87f1-7348-44b7-b3cd-3f1e4c1ed40d" xmlns:ns7="ff469002-6603-4bb4-9b00-8ed877fb43e0" targetNamespace="http://schemas.microsoft.com/office/2006/metadata/properties" ma:root="true" ma:fieldsID="8191d80b82fca72a455f63cfb3ecd5ed" ns2:_="" ns3:_="" ns4:_="" ns5:_="" ns6:_="" ns7:_="">
    <xsd:import namespace="070b52eb-ce94-44aa-a59b-0a02f3e7cdc9"/>
    <xsd:import namespace="c04e1c0e-ab26-4602-9e9b-a197da6bb185"/>
    <xsd:import namespace="http://schemas.microsoft.com/sharepoint/v3/fields"/>
    <xsd:import namespace="037623fd-290f-4bd7-ace6-c38d31319567"/>
    <xsd:import namespace="471f87f1-7348-44b7-b3cd-3f1e4c1ed40d"/>
    <xsd:import namespace="ff469002-6603-4bb4-9b00-8ed877fb43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ukesAsiakirjatyyppi" minOccurs="0"/>
                <xsd:element ref="ns3:TukesTila" minOccurs="0"/>
                <xsd:element ref="ns4:_DCDateModifie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7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8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1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3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4" nillable="true" ma:displayName="Hierarkiataso" ma:format="Dropdown" ma:internalName="Hierarkiataso" ma:readOnly="false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002-6603-4bb4-9b00-8ed877fb4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E24E5-86E6-4120-B08B-D0A1A90A24C3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01AA6AA0-679D-4966-9345-09B4F91ED026}"/>
</file>

<file path=customXml/itemProps4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BFC89D-93FD-4FD3-B35F-86C1FA17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b52eb-ce94-44aa-a59b-0a02f3e7cdc9"/>
    <ds:schemaRef ds:uri="c04e1c0e-ab26-4602-9e9b-a197da6bb185"/>
    <ds:schemaRef ds:uri="http://schemas.microsoft.com/sharepoint/v3/fields"/>
    <ds:schemaRef ds:uri="037623fd-290f-4bd7-ace6-c38d31319567"/>
    <ds:schemaRef ds:uri="471f87f1-7348-44b7-b3cd-3f1e4c1ed40d"/>
    <ds:schemaRef ds:uri="ff469002-6603-4bb4-9b00-8ed877fb4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5FB8DF-4706-4557-BE0C-28218B2218B1}"/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2467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Yleisasiakirjapohja</dc:title>
  <dc:subject/>
  <dc:creator/>
  <cp:keywords/>
  <dc:description/>
  <cp:lastModifiedBy/>
  <cp:revision>1</cp:revision>
  <dcterms:created xsi:type="dcterms:W3CDTF">2025-08-18T06:36:00Z</dcterms:created>
  <dcterms:modified xsi:type="dcterms:W3CDTF">2025-08-18T06:36:00Z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0x0101005FFCEC7E083FF348B9A450EE1B007E97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Saavutettavuus tarkistettu/kunnossa">
    <vt:lpwstr>Saavutettavuus kunnossa</vt:lpwstr>
  </property>
  <property fmtid="{D5CDD505-2E9C-101B-9397-08002B2CF9AE}" pid="11" name="m7e4184ca93f49d195c921ae60aaf7dd">
    <vt:lpwstr/>
  </property>
  <property fmtid="{D5CDD505-2E9C-101B-9397-08002B2CF9AE}" pid="12" name="m0ccc6a7213c41a3bc7c7736890d25d4">
    <vt:lpwstr/>
  </property>
  <property fmtid="{D5CDD505-2E9C-101B-9397-08002B2CF9AE}" pid="13" name="mfd6ac382823424e8e6b9282d9976931">
    <vt:lpwstr/>
  </property>
  <property fmtid="{D5CDD505-2E9C-101B-9397-08002B2CF9AE}" pid="14" name="p69e5fdff53c4de2b0f024897cb16c67">
    <vt:lpwstr/>
  </property>
  <property fmtid="{D5CDD505-2E9C-101B-9397-08002B2CF9AE}" pid="15" name="TukesTila">
    <vt:lpwstr>Hyväksytty</vt:lpwstr>
  </property>
  <property fmtid="{D5CDD505-2E9C-101B-9397-08002B2CF9AE}" pid="16" name="_dlc_DocId">
    <vt:lpwstr>Johtamisprosessit-1107581236-22</vt:lpwstr>
  </property>
  <property fmtid="{D5CDD505-2E9C-101B-9397-08002B2CF9AE}" pid="17" name="TaxCatchAll">
    <vt:lpwstr>4</vt:lpwstr>
  </property>
  <property fmtid="{D5CDD505-2E9C-101B-9397-08002B2CF9AE}" pid="19" name="Hierarkiataso">
    <vt:lpwstr>1. Peruspohja</vt:lpwstr>
  </property>
  <property fmtid="{D5CDD505-2E9C-101B-9397-08002B2CF9AE}" pid="20" name="l0429455a79d47f2974e140a993b93e7">
    <vt:lpwstr>Viestintä115718f1-b24a-4e98-938e-34b0e7de76d2</vt:lpwstr>
  </property>
  <property fmtid="{D5CDD505-2E9C-101B-9397-08002B2CF9AE}" pid="21" name="_dlc_DocIdUrl">
    <vt:lpwstr>https://tyotilat.tukes.valtion.fi/sites/johtamisprosessit/toimintajar/_layouts/15/DocIdRedir.aspx?ID=Johtamisprosessit-1107581236-22Johtamisprosessit-1107581236-22</vt:lpwstr>
  </property>
  <property fmtid="{D5CDD505-2E9C-101B-9397-08002B2CF9AE}" pid="22" name="Vastuuhenkilö">
    <vt:lpwstr>Salste Elisa (Tukes)185</vt:lpwstr>
  </property>
  <property fmtid="{D5CDD505-2E9C-101B-9397-08002B2CF9AE}" pid="23" name="TukesAsiakirjatyyppi">
    <vt:lpwstr>Muistio</vt:lpwstr>
  </property>
</Properties>
</file>