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8B6" w:rsidRPr="009B7082" w:rsidRDefault="009F133D" w:rsidP="00B56368">
      <w:pPr>
        <w:spacing w:line="276" w:lineRule="auto"/>
        <w:rPr>
          <w:b/>
          <w:sz w:val="28"/>
          <w:szCs w:val="28"/>
          <w:lang w:val="fi-FI"/>
        </w:rPr>
      </w:pPr>
      <w:r w:rsidRPr="009B7082">
        <w:rPr>
          <w:b/>
          <w:sz w:val="28"/>
          <w:szCs w:val="28"/>
          <w:lang w:val="fi-FI"/>
        </w:rPr>
        <w:t>Kuluttajan p</w:t>
      </w:r>
      <w:r w:rsidR="00E97F22" w:rsidRPr="009B7082">
        <w:rPr>
          <w:b/>
          <w:sz w:val="28"/>
          <w:szCs w:val="28"/>
          <w:lang w:val="fi-FI"/>
        </w:rPr>
        <w:t xml:space="preserve">yyntö </w:t>
      </w:r>
      <w:r w:rsidRPr="009B7082">
        <w:rPr>
          <w:b/>
          <w:sz w:val="28"/>
          <w:szCs w:val="28"/>
          <w:lang w:val="fi-FI"/>
        </w:rPr>
        <w:t xml:space="preserve">saada </w:t>
      </w:r>
      <w:r w:rsidR="00E97F22" w:rsidRPr="009B7082">
        <w:rPr>
          <w:b/>
          <w:sz w:val="28"/>
          <w:szCs w:val="28"/>
          <w:lang w:val="fi-FI"/>
        </w:rPr>
        <w:t>tiedot esineen</w:t>
      </w:r>
      <w:r w:rsidR="001D08B6" w:rsidRPr="009B7082">
        <w:rPr>
          <w:b/>
          <w:sz w:val="28"/>
          <w:szCs w:val="28"/>
          <w:lang w:val="fi-FI"/>
        </w:rPr>
        <w:t xml:space="preserve"> </w:t>
      </w:r>
      <w:r w:rsidR="0063679D" w:rsidRPr="009B7082">
        <w:rPr>
          <w:b/>
          <w:sz w:val="28"/>
          <w:szCs w:val="28"/>
          <w:lang w:val="fi-FI"/>
        </w:rPr>
        <w:t xml:space="preserve">sisältämistä </w:t>
      </w:r>
      <w:r w:rsidR="001D08B6" w:rsidRPr="009B7082">
        <w:rPr>
          <w:b/>
          <w:sz w:val="28"/>
          <w:szCs w:val="28"/>
          <w:lang w:val="fi-FI"/>
        </w:rPr>
        <w:t>aineista</w:t>
      </w:r>
      <w:r w:rsidR="00E97F22" w:rsidRPr="009B7082">
        <w:rPr>
          <w:b/>
          <w:sz w:val="28"/>
          <w:szCs w:val="28"/>
          <w:lang w:val="fi-FI"/>
        </w:rPr>
        <w:t xml:space="preserve"> </w:t>
      </w:r>
    </w:p>
    <w:p w:rsidR="005A26E3" w:rsidRDefault="005A26E3" w:rsidP="00B56368">
      <w:pPr>
        <w:spacing w:line="276" w:lineRule="auto"/>
        <w:rPr>
          <w:b/>
          <w:lang w:val="fi-FI"/>
        </w:rPr>
      </w:pPr>
    </w:p>
    <w:p w:rsidR="005A26E3" w:rsidRDefault="00373FD5" w:rsidP="00B56368">
      <w:pPr>
        <w:spacing w:line="276" w:lineRule="auto"/>
        <w:rPr>
          <w:lang w:val="fi-FI"/>
        </w:rPr>
      </w:pPr>
      <w:r w:rsidRPr="00B56368">
        <w:rPr>
          <w:lang w:val="fi-FI"/>
        </w:rPr>
        <w:t xml:space="preserve">Euroopan kemikaalivirasto on julkaissut verkkosivuillaan </w:t>
      </w:r>
      <w:r w:rsidR="007B71B3">
        <w:rPr>
          <w:lang w:val="fi-FI"/>
        </w:rPr>
        <w:t xml:space="preserve">listan </w:t>
      </w:r>
      <w:r w:rsidRPr="00B56368">
        <w:rPr>
          <w:lang w:val="fi-FI"/>
        </w:rPr>
        <w:t>erityistä huolta aiheuttaviksi tunnistet</w:t>
      </w:r>
      <w:r w:rsidR="007B71B3">
        <w:rPr>
          <w:lang w:val="fi-FI"/>
        </w:rPr>
        <w:t>uista</w:t>
      </w:r>
      <w:r w:rsidRPr="00B56368">
        <w:rPr>
          <w:lang w:val="fi-FI"/>
        </w:rPr>
        <w:t xml:space="preserve"> aine</w:t>
      </w:r>
      <w:r w:rsidR="007B71B3">
        <w:rPr>
          <w:lang w:val="fi-FI"/>
        </w:rPr>
        <w:t>is</w:t>
      </w:r>
      <w:r w:rsidRPr="00B56368">
        <w:rPr>
          <w:lang w:val="fi-FI"/>
        </w:rPr>
        <w:t>t</w:t>
      </w:r>
      <w:r w:rsidR="007B71B3">
        <w:rPr>
          <w:lang w:val="fi-FI"/>
        </w:rPr>
        <w:t>a eli</w:t>
      </w:r>
      <w:r w:rsidRPr="00B56368">
        <w:rPr>
          <w:lang w:val="fi-FI"/>
        </w:rPr>
        <w:t xml:space="preserve"> ns. kandidaattilistan </w:t>
      </w:r>
      <w:r w:rsidR="007B71B3">
        <w:rPr>
          <w:lang w:val="fi-FI"/>
        </w:rPr>
        <w:t>(</w:t>
      </w:r>
      <w:hyperlink r:id="rId5" w:history="1">
        <w:r w:rsidRPr="00B56368">
          <w:rPr>
            <w:rStyle w:val="Hyperlinkki"/>
            <w:lang w:val="fi-FI"/>
          </w:rPr>
          <w:t>echa.europa.eu/</w:t>
        </w:r>
        <w:proofErr w:type="spellStart"/>
        <w:r w:rsidRPr="00B56368">
          <w:rPr>
            <w:rStyle w:val="Hyperlinkki"/>
            <w:lang w:val="fi-FI"/>
          </w:rPr>
          <w:t>fi</w:t>
        </w:r>
        <w:proofErr w:type="spellEnd"/>
        <w:r w:rsidRPr="00B56368">
          <w:rPr>
            <w:rStyle w:val="Hyperlinkki"/>
            <w:lang w:val="fi-FI"/>
          </w:rPr>
          <w:t>/</w:t>
        </w:r>
        <w:proofErr w:type="spellStart"/>
        <w:r w:rsidRPr="00B56368">
          <w:rPr>
            <w:rStyle w:val="Hyperlinkki"/>
            <w:lang w:val="fi-FI"/>
          </w:rPr>
          <w:t>candidate-list-table</w:t>
        </w:r>
        <w:proofErr w:type="spellEnd"/>
      </w:hyperlink>
      <w:r w:rsidR="007B71B3">
        <w:rPr>
          <w:rStyle w:val="Hyperlinkki"/>
          <w:lang w:val="fi-FI"/>
        </w:rPr>
        <w:t>)</w:t>
      </w:r>
      <w:r w:rsidRPr="00B56368">
        <w:rPr>
          <w:lang w:val="fi-FI"/>
        </w:rPr>
        <w:t xml:space="preserve">. </w:t>
      </w:r>
      <w:r w:rsidR="0094764E">
        <w:rPr>
          <w:lang w:val="fi-FI"/>
        </w:rPr>
        <w:t>J</w:t>
      </w:r>
      <w:r w:rsidR="0094764E" w:rsidRPr="00B56368">
        <w:rPr>
          <w:lang w:val="fi-FI"/>
        </w:rPr>
        <w:t>os esine sisältää kandidaattilistan ainetta yli 0,1 paino-%</w:t>
      </w:r>
      <w:r w:rsidR="0094764E">
        <w:rPr>
          <w:lang w:val="fi-FI"/>
        </w:rPr>
        <w:t>, e</w:t>
      </w:r>
      <w:r w:rsidR="0094764E" w:rsidRPr="00B56368">
        <w:rPr>
          <w:lang w:val="fi-FI"/>
        </w:rPr>
        <w:t xml:space="preserve">sineen toimittajan pitää antaa </w:t>
      </w:r>
      <w:r w:rsidR="0094764E">
        <w:rPr>
          <w:lang w:val="fi-FI"/>
        </w:rPr>
        <w:t xml:space="preserve">kuluttajalle </w:t>
      </w:r>
      <w:r w:rsidR="0094764E" w:rsidRPr="00B56368">
        <w:rPr>
          <w:lang w:val="fi-FI"/>
        </w:rPr>
        <w:t>riittävät tiedot, vähintään aineen nimi, esineen turvallisen käytön mahdollistamiseksi</w:t>
      </w:r>
      <w:r w:rsidR="0094764E">
        <w:rPr>
          <w:lang w:val="fi-FI"/>
        </w:rPr>
        <w:t xml:space="preserve">. Tiedot pitää antaa </w:t>
      </w:r>
      <w:r w:rsidR="0094764E" w:rsidRPr="00B56368">
        <w:rPr>
          <w:lang w:val="fi-FI"/>
        </w:rPr>
        <w:t>45 päivän kuluessa pyynnöstä.</w:t>
      </w:r>
      <w:r w:rsidR="0094764E">
        <w:rPr>
          <w:lang w:val="fi-FI"/>
        </w:rPr>
        <w:t xml:space="preserve"> </w:t>
      </w:r>
      <w:r w:rsidR="009539D8">
        <w:rPr>
          <w:lang w:val="fi-FI"/>
        </w:rPr>
        <w:t>Velvollisuude</w:t>
      </w:r>
      <w:r>
        <w:rPr>
          <w:lang w:val="fi-FI"/>
        </w:rPr>
        <w:t>s</w:t>
      </w:r>
      <w:r w:rsidR="009539D8">
        <w:rPr>
          <w:lang w:val="fi-FI"/>
        </w:rPr>
        <w:t>ta toimittaa tiedot on säädetty REACH-asetuksen (EY) N:o 1907/2006 artiklassa 33.</w:t>
      </w:r>
      <w:r w:rsidR="00945BC3">
        <w:rPr>
          <w:lang w:val="fi-FI"/>
        </w:rPr>
        <w:t xml:space="preserve"> </w:t>
      </w:r>
    </w:p>
    <w:p w:rsidR="009B7082" w:rsidRDefault="009B7082" w:rsidP="00B56368">
      <w:pPr>
        <w:spacing w:line="276" w:lineRule="auto"/>
        <w:rPr>
          <w:lang w:val="fi-FI"/>
        </w:rPr>
      </w:pPr>
    </w:p>
    <w:p w:rsidR="00156538" w:rsidRDefault="00156538" w:rsidP="00B56368">
      <w:pPr>
        <w:spacing w:line="276" w:lineRule="auto"/>
        <w:rPr>
          <w:lang w:val="fi-FI"/>
        </w:rPr>
      </w:pPr>
    </w:p>
    <w:p w:rsidR="006620A2" w:rsidRDefault="00F74BA6" w:rsidP="00A54AE7">
      <w:pPr>
        <w:rPr>
          <w:lang w:val="fi-FI"/>
        </w:rPr>
      </w:pPr>
      <w:r w:rsidRPr="00B56368">
        <w:rPr>
          <w:lang w:val="fi-FI"/>
        </w:rPr>
        <w:t xml:space="preserve">Pyydän kuluttajana </w:t>
      </w:r>
      <w:r w:rsidR="009B7082">
        <w:rPr>
          <w:lang w:val="fi-FI"/>
        </w:rPr>
        <w:t xml:space="preserve">saada tiedot </w:t>
      </w:r>
      <w:r w:rsidRPr="00B56368">
        <w:rPr>
          <w:lang w:val="fi-FI"/>
        </w:rPr>
        <w:t>tuottee</w:t>
      </w:r>
      <w:r w:rsidR="00881363">
        <w:rPr>
          <w:lang w:val="fi-FI"/>
        </w:rPr>
        <w:t>sta (tuotteen nimi)</w:t>
      </w:r>
      <w:r w:rsidR="007B71B3">
        <w:rPr>
          <w:lang w:val="fi-FI"/>
        </w:rPr>
        <w:t>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620A2" w:rsidRPr="002C1710" w:rsidTr="00F87480">
        <w:trPr>
          <w:trHeight w:val="636"/>
        </w:trPr>
        <w:tc>
          <w:tcPr>
            <w:tcW w:w="9628" w:type="dxa"/>
            <w:vAlign w:val="bottom"/>
          </w:tcPr>
          <w:p w:rsidR="006620A2" w:rsidRDefault="006620A2" w:rsidP="00A54AE7">
            <w:pPr>
              <w:rPr>
                <w:lang w:val="fi-FI"/>
              </w:rPr>
            </w:pPr>
          </w:p>
        </w:tc>
      </w:tr>
    </w:tbl>
    <w:p w:rsidR="006620A2" w:rsidRDefault="006620A2" w:rsidP="00A54AE7">
      <w:pPr>
        <w:rPr>
          <w:lang w:val="fi-FI"/>
        </w:rPr>
      </w:pPr>
    </w:p>
    <w:p w:rsidR="006620A2" w:rsidRDefault="006620A2" w:rsidP="00A54AE7">
      <w:pPr>
        <w:rPr>
          <w:lang w:val="fi-FI"/>
        </w:rPr>
      </w:pPr>
    </w:p>
    <w:p w:rsidR="00B56368" w:rsidRDefault="009B7082" w:rsidP="00AE2F4D">
      <w:pPr>
        <w:rPr>
          <w:lang w:val="fi-FI"/>
        </w:rPr>
      </w:pPr>
      <w:r>
        <w:rPr>
          <w:lang w:val="fi-FI"/>
        </w:rPr>
        <w:t>Y</w:t>
      </w:r>
      <w:r w:rsidR="009F133D">
        <w:rPr>
          <w:lang w:val="fi-FI"/>
        </w:rPr>
        <w:t>hteystietoni tietojen toimittamista varten (nimi, osoite, puhelin, sähköposti):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7480" w:rsidRPr="002C1710" w:rsidTr="00F87480">
        <w:trPr>
          <w:trHeight w:val="575"/>
        </w:trPr>
        <w:tc>
          <w:tcPr>
            <w:tcW w:w="9628" w:type="dxa"/>
            <w:vAlign w:val="bottom"/>
          </w:tcPr>
          <w:p w:rsidR="00F87480" w:rsidRDefault="00F87480" w:rsidP="00AE2F4D">
            <w:pPr>
              <w:rPr>
                <w:lang w:val="fi-FI"/>
              </w:rPr>
            </w:pPr>
          </w:p>
        </w:tc>
      </w:tr>
      <w:tr w:rsidR="00F87480" w:rsidRPr="002C1710" w:rsidTr="00F87480">
        <w:trPr>
          <w:trHeight w:val="580"/>
        </w:trPr>
        <w:tc>
          <w:tcPr>
            <w:tcW w:w="9628" w:type="dxa"/>
            <w:vAlign w:val="bottom"/>
          </w:tcPr>
          <w:p w:rsidR="00F87480" w:rsidRDefault="00F87480" w:rsidP="00AE2F4D">
            <w:pPr>
              <w:rPr>
                <w:lang w:val="fi-FI"/>
              </w:rPr>
            </w:pPr>
          </w:p>
        </w:tc>
        <w:bookmarkStart w:id="0" w:name="_GoBack"/>
        <w:bookmarkEnd w:id="0"/>
      </w:tr>
      <w:tr w:rsidR="00F87480" w:rsidRPr="002C1710" w:rsidTr="00F87480">
        <w:trPr>
          <w:trHeight w:val="569"/>
        </w:trPr>
        <w:tc>
          <w:tcPr>
            <w:tcW w:w="9628" w:type="dxa"/>
            <w:vAlign w:val="bottom"/>
          </w:tcPr>
          <w:p w:rsidR="00F87480" w:rsidRDefault="00F87480" w:rsidP="00AE2F4D">
            <w:pPr>
              <w:rPr>
                <w:lang w:val="fi-FI"/>
              </w:rPr>
            </w:pPr>
          </w:p>
        </w:tc>
      </w:tr>
      <w:tr w:rsidR="00F87480" w:rsidRPr="002C1710" w:rsidTr="00F87480">
        <w:trPr>
          <w:trHeight w:val="569"/>
        </w:trPr>
        <w:tc>
          <w:tcPr>
            <w:tcW w:w="9628" w:type="dxa"/>
            <w:vAlign w:val="bottom"/>
          </w:tcPr>
          <w:p w:rsidR="00F87480" w:rsidRDefault="00F87480" w:rsidP="00AE2F4D">
            <w:pPr>
              <w:rPr>
                <w:lang w:val="fi-FI"/>
              </w:rPr>
            </w:pPr>
          </w:p>
        </w:tc>
      </w:tr>
    </w:tbl>
    <w:p w:rsidR="009F133D" w:rsidRDefault="009F133D" w:rsidP="00AE2F4D">
      <w:pPr>
        <w:rPr>
          <w:lang w:val="fi-FI"/>
        </w:rPr>
      </w:pPr>
    </w:p>
    <w:p w:rsidR="006620A2" w:rsidRDefault="006620A2" w:rsidP="00AE2F4D">
      <w:pPr>
        <w:rPr>
          <w:lang w:val="fi-FI"/>
        </w:rPr>
      </w:pPr>
    </w:p>
    <w:p w:rsidR="006620A2" w:rsidRPr="001E79CA" w:rsidRDefault="006620A2" w:rsidP="00AE2F4D">
      <w:pPr>
        <w:rPr>
          <w:lang w:val="fi-FI"/>
        </w:rPr>
      </w:pPr>
    </w:p>
    <w:p w:rsidR="006620A2" w:rsidRDefault="009F133D" w:rsidP="00AE2F4D">
      <w:pPr>
        <w:rPr>
          <w:lang w:val="fi-FI"/>
        </w:rPr>
      </w:pPr>
      <w:r>
        <w:rPr>
          <w:lang w:val="fi-FI"/>
        </w:rPr>
        <w:t>Tämä pyyntö on toimi</w:t>
      </w:r>
      <w:r w:rsidR="002C1710">
        <w:rPr>
          <w:lang w:val="fi-FI"/>
        </w:rPr>
        <w:t>te</w:t>
      </w:r>
      <w:r>
        <w:rPr>
          <w:lang w:val="fi-FI"/>
        </w:rPr>
        <w:t>ttu (</w:t>
      </w:r>
      <w:r w:rsidR="009B7082">
        <w:rPr>
          <w:lang w:val="fi-FI"/>
        </w:rPr>
        <w:t>pvm)</w:t>
      </w:r>
      <w:r w:rsidR="007B71B3">
        <w:rPr>
          <w:lang w:val="fi-FI"/>
        </w:rPr>
        <w:t>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620A2" w:rsidRPr="002C1710" w:rsidTr="00F87480">
        <w:trPr>
          <w:trHeight w:val="620"/>
        </w:trPr>
        <w:tc>
          <w:tcPr>
            <w:tcW w:w="9628" w:type="dxa"/>
            <w:vAlign w:val="bottom"/>
          </w:tcPr>
          <w:p w:rsidR="006620A2" w:rsidRDefault="006620A2" w:rsidP="00AE2F4D">
            <w:pPr>
              <w:rPr>
                <w:lang w:val="fi-FI"/>
              </w:rPr>
            </w:pPr>
          </w:p>
        </w:tc>
      </w:tr>
    </w:tbl>
    <w:p w:rsidR="006620A2" w:rsidRDefault="006620A2" w:rsidP="00AE2F4D">
      <w:pPr>
        <w:rPr>
          <w:lang w:val="fi-FI"/>
        </w:rPr>
      </w:pPr>
    </w:p>
    <w:p w:rsidR="006620A2" w:rsidRDefault="006620A2" w:rsidP="006620A2">
      <w:pPr>
        <w:rPr>
          <w:lang w:val="fi-FI"/>
        </w:rPr>
      </w:pPr>
    </w:p>
    <w:p w:rsidR="006620A2" w:rsidRDefault="006620A2" w:rsidP="006620A2">
      <w:pPr>
        <w:rPr>
          <w:lang w:val="fi-FI"/>
        </w:rPr>
      </w:pPr>
    </w:p>
    <w:p w:rsidR="00B56368" w:rsidRPr="002C2002" w:rsidRDefault="00B56368" w:rsidP="00AE2F4D">
      <w:pPr>
        <w:rPr>
          <w:lang w:val="fi-FI"/>
        </w:rPr>
      </w:pPr>
    </w:p>
    <w:p w:rsidR="0063679D" w:rsidRPr="002C2002" w:rsidRDefault="0063679D" w:rsidP="00AE2F4D">
      <w:pPr>
        <w:rPr>
          <w:lang w:val="fi-FI"/>
        </w:rPr>
      </w:pPr>
    </w:p>
    <w:p w:rsidR="001D08B6" w:rsidRPr="002C2002" w:rsidRDefault="001D08B6" w:rsidP="00B56368">
      <w:pPr>
        <w:rPr>
          <w:lang w:val="fi-FI"/>
        </w:rPr>
      </w:pPr>
    </w:p>
    <w:p w:rsidR="001E79CA" w:rsidRPr="00156538" w:rsidRDefault="001E79CA" w:rsidP="00156538">
      <w:pPr>
        <w:rPr>
          <w:lang w:val="fi-FI"/>
        </w:rPr>
      </w:pPr>
      <w:r>
        <w:rPr>
          <w:lang w:val="fi-FI"/>
        </w:rPr>
        <w:t>Lisätietoa velvoitteesta</w:t>
      </w:r>
      <w:r w:rsidR="00156538">
        <w:rPr>
          <w:lang w:val="fi-FI"/>
        </w:rPr>
        <w:t xml:space="preserve"> osoitteessa </w:t>
      </w:r>
      <w:hyperlink r:id="rId6" w:history="1">
        <w:r w:rsidRPr="00156538">
          <w:rPr>
            <w:rStyle w:val="Hyperlinkki"/>
            <w:lang w:val="fi-FI"/>
          </w:rPr>
          <w:t>tukes.fi/kemikaalit/</w:t>
        </w:r>
        <w:proofErr w:type="spellStart"/>
        <w:r w:rsidRPr="00156538">
          <w:rPr>
            <w:rStyle w:val="Hyperlinkki"/>
            <w:lang w:val="fi-FI"/>
          </w:rPr>
          <w:t>reach</w:t>
        </w:r>
        <w:proofErr w:type="spellEnd"/>
        <w:r w:rsidRPr="00156538">
          <w:rPr>
            <w:rStyle w:val="Hyperlinkki"/>
            <w:lang w:val="fi-FI"/>
          </w:rPr>
          <w:t>/aineet-</w:t>
        </w:r>
        <w:proofErr w:type="spellStart"/>
        <w:r w:rsidRPr="00156538">
          <w:rPr>
            <w:rStyle w:val="Hyperlinkki"/>
            <w:lang w:val="fi-FI"/>
          </w:rPr>
          <w:t>esineissa</w:t>
        </w:r>
        <w:proofErr w:type="spellEnd"/>
      </w:hyperlink>
      <w:r w:rsidRPr="00156538">
        <w:rPr>
          <w:lang w:val="fi-FI"/>
        </w:rPr>
        <w:t xml:space="preserve">  </w:t>
      </w:r>
    </w:p>
    <w:p w:rsidR="00156538" w:rsidRPr="00156538" w:rsidRDefault="00156538" w:rsidP="00156538">
      <w:pPr>
        <w:rPr>
          <w:lang w:val="fi-FI"/>
        </w:rPr>
      </w:pPr>
    </w:p>
    <w:p w:rsidR="00B56368" w:rsidRPr="00A54AE7" w:rsidRDefault="00B56368" w:rsidP="001E79CA">
      <w:pPr>
        <w:rPr>
          <w:lang w:val="fi-FI"/>
        </w:rPr>
      </w:pPr>
    </w:p>
    <w:sectPr w:rsidR="00B56368" w:rsidRPr="00A54A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A064A68"/>
    <w:multiLevelType w:val="multilevel"/>
    <w:tmpl w:val="639C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953A7"/>
    <w:multiLevelType w:val="multilevel"/>
    <w:tmpl w:val="C56EC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D1609"/>
    <w:multiLevelType w:val="multilevel"/>
    <w:tmpl w:val="39F4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B4D2B"/>
    <w:multiLevelType w:val="multilevel"/>
    <w:tmpl w:val="81DA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D7AB1"/>
    <w:multiLevelType w:val="multilevel"/>
    <w:tmpl w:val="4B7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E4E31"/>
    <w:multiLevelType w:val="multilevel"/>
    <w:tmpl w:val="0D20F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2324A"/>
    <w:multiLevelType w:val="multilevel"/>
    <w:tmpl w:val="E6EA3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2461B"/>
    <w:multiLevelType w:val="multilevel"/>
    <w:tmpl w:val="5768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1661D"/>
    <w:multiLevelType w:val="multilevel"/>
    <w:tmpl w:val="7AEA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C068DD"/>
    <w:multiLevelType w:val="hybridMultilevel"/>
    <w:tmpl w:val="5A3E7D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76C06"/>
    <w:multiLevelType w:val="multilevel"/>
    <w:tmpl w:val="D6F8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4D"/>
    <w:rsid w:val="00156538"/>
    <w:rsid w:val="001D08B6"/>
    <w:rsid w:val="001E79CA"/>
    <w:rsid w:val="00261E9F"/>
    <w:rsid w:val="002C1710"/>
    <w:rsid w:val="002C2002"/>
    <w:rsid w:val="00373FD5"/>
    <w:rsid w:val="00433A61"/>
    <w:rsid w:val="00520743"/>
    <w:rsid w:val="005A26E3"/>
    <w:rsid w:val="0063679D"/>
    <w:rsid w:val="006620A2"/>
    <w:rsid w:val="006D5CDC"/>
    <w:rsid w:val="00702958"/>
    <w:rsid w:val="007876B8"/>
    <w:rsid w:val="007B71B3"/>
    <w:rsid w:val="007D3EE2"/>
    <w:rsid w:val="007E126E"/>
    <w:rsid w:val="008762B9"/>
    <w:rsid w:val="00881363"/>
    <w:rsid w:val="00945BC3"/>
    <w:rsid w:val="0094764E"/>
    <w:rsid w:val="009539D8"/>
    <w:rsid w:val="009B7082"/>
    <w:rsid w:val="009E2019"/>
    <w:rsid w:val="009F133D"/>
    <w:rsid w:val="00A54AE7"/>
    <w:rsid w:val="00AE2F4D"/>
    <w:rsid w:val="00B23215"/>
    <w:rsid w:val="00B56368"/>
    <w:rsid w:val="00CE1C34"/>
    <w:rsid w:val="00E30265"/>
    <w:rsid w:val="00E97F22"/>
    <w:rsid w:val="00F74BA6"/>
    <w:rsid w:val="00F8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541"/>
  <w15:chartTrackingRefBased/>
  <w15:docId w15:val="{435D956B-BACB-4174-AF7E-41EF76C6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AE2F4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de-DE"/>
    </w:rPr>
  </w:style>
  <w:style w:type="paragraph" w:styleId="Otsikko1">
    <w:name w:val="heading 1"/>
    <w:basedOn w:val="Normaali"/>
    <w:link w:val="Otsikko1Char"/>
    <w:uiPriority w:val="9"/>
    <w:qFormat/>
    <w:rsid w:val="0063679D"/>
    <w:pPr>
      <w:outlineLvl w:val="0"/>
    </w:pPr>
    <w:rPr>
      <w:rFonts w:cs="Arial"/>
      <w:kern w:val="36"/>
      <w:lang w:val="fi-FI" w:eastAsia="fi-FI"/>
    </w:rPr>
  </w:style>
  <w:style w:type="paragraph" w:styleId="Otsikko2">
    <w:name w:val="heading 2"/>
    <w:basedOn w:val="Normaali"/>
    <w:link w:val="Otsikko2Char"/>
    <w:uiPriority w:val="9"/>
    <w:qFormat/>
    <w:rsid w:val="0063679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fi-FI" w:eastAsia="fi-FI"/>
    </w:rPr>
  </w:style>
  <w:style w:type="paragraph" w:styleId="Otsikko3">
    <w:name w:val="heading 3"/>
    <w:basedOn w:val="Normaali"/>
    <w:link w:val="Otsikko3Char"/>
    <w:uiPriority w:val="9"/>
    <w:qFormat/>
    <w:rsid w:val="0063679D"/>
    <w:pPr>
      <w:outlineLvl w:val="2"/>
    </w:pPr>
    <w:rPr>
      <w:rFonts w:ascii="Times New Roman" w:hAnsi="Times New Roman"/>
      <w:sz w:val="27"/>
      <w:szCs w:val="27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nhideWhenUsed/>
    <w:rsid w:val="00AE2F4D"/>
    <w:rPr>
      <w:color w:val="0000FF"/>
      <w:u w:val="single"/>
    </w:rPr>
  </w:style>
  <w:style w:type="paragraph" w:customStyle="1" w:styleId="Default">
    <w:name w:val="Default"/>
    <w:rsid w:val="001D08B6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36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i-FI"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3679D"/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63679D"/>
    <w:rPr>
      <w:rFonts w:ascii="Arial" w:eastAsia="Times New Roman" w:hAnsi="Arial" w:cs="Arial"/>
      <w:kern w:val="36"/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63679D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63679D"/>
    <w:rPr>
      <w:rFonts w:ascii="Times New Roman" w:eastAsia="Times New Roman" w:hAnsi="Times New Roman" w:cs="Times New Roman"/>
      <w:sz w:val="27"/>
      <w:szCs w:val="27"/>
      <w:lang w:eastAsia="fi-FI"/>
    </w:rPr>
  </w:style>
  <w:style w:type="character" w:styleId="HTML-lainaus">
    <w:name w:val="HTML Cite"/>
    <w:basedOn w:val="Kappaleenoletusfontti"/>
    <w:uiPriority w:val="99"/>
    <w:semiHidden/>
    <w:unhideWhenUsed/>
    <w:rsid w:val="0063679D"/>
    <w:rPr>
      <w:i/>
      <w:iCs/>
    </w:rPr>
  </w:style>
  <w:style w:type="character" w:styleId="Korostus">
    <w:name w:val="Emphasis"/>
    <w:basedOn w:val="Kappaleenoletusfontti"/>
    <w:uiPriority w:val="20"/>
    <w:qFormat/>
    <w:rsid w:val="0063679D"/>
    <w:rPr>
      <w:b/>
      <w:bCs/>
      <w:i w:val="0"/>
      <w:iCs w:val="0"/>
    </w:rPr>
  </w:style>
  <w:style w:type="character" w:customStyle="1" w:styleId="y">
    <w:name w:val="y"/>
    <w:basedOn w:val="Kappaleenoletusfontti"/>
    <w:rsid w:val="0063679D"/>
  </w:style>
  <w:style w:type="character" w:customStyle="1" w:styleId="st1">
    <w:name w:val="st1"/>
    <w:basedOn w:val="Kappaleenoletusfontti"/>
    <w:rsid w:val="0063679D"/>
  </w:style>
  <w:style w:type="paragraph" w:customStyle="1" w:styleId="nvcaub">
    <w:name w:val="nvcaub"/>
    <w:basedOn w:val="Normaali"/>
    <w:rsid w:val="0063679D"/>
    <w:pPr>
      <w:spacing w:before="100" w:beforeAutospacing="1" w:after="100" w:afterAutospacing="1"/>
    </w:pPr>
    <w:rPr>
      <w:rFonts w:ascii="Times New Roman" w:hAnsi="Times New Roman"/>
      <w:lang w:val="fi-FI" w:eastAsia="fi-FI"/>
    </w:rPr>
  </w:style>
  <w:style w:type="character" w:customStyle="1" w:styleId="q8lrlc1">
    <w:name w:val="q8lrlc1"/>
    <w:basedOn w:val="Kappaleenoletusfontti"/>
    <w:rsid w:val="0063679D"/>
    <w:rPr>
      <w:sz w:val="23"/>
      <w:szCs w:val="23"/>
    </w:rPr>
  </w:style>
  <w:style w:type="character" w:customStyle="1" w:styleId="b4gxfc1">
    <w:name w:val="b4gxfc1"/>
    <w:basedOn w:val="Kappaleenoletusfontti"/>
    <w:rsid w:val="0063679D"/>
  </w:style>
  <w:style w:type="paragraph" w:styleId="NormaaliWWW">
    <w:name w:val="Normal (Web)"/>
    <w:basedOn w:val="Normaali"/>
    <w:uiPriority w:val="99"/>
    <w:semiHidden/>
    <w:unhideWhenUsed/>
    <w:rsid w:val="007D3EE2"/>
    <w:pPr>
      <w:spacing w:before="100" w:beforeAutospacing="1" w:after="100" w:afterAutospacing="1"/>
    </w:pPr>
    <w:rPr>
      <w:rFonts w:ascii="Times New Roman" w:hAnsi="Times New Roman"/>
      <w:lang w:val="fi-FI"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D5CDC"/>
    <w:rPr>
      <w:color w:val="808080"/>
      <w:shd w:val="clear" w:color="auto" w:fill="E6E6E6"/>
    </w:rPr>
  </w:style>
  <w:style w:type="table" w:styleId="TaulukkoRuudukko">
    <w:name w:val="Table Grid"/>
    <w:basedOn w:val="Normaalitaulukko"/>
    <w:uiPriority w:val="39"/>
    <w:rsid w:val="00F7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539D8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39D8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Luettelokappale">
    <w:name w:val="List Paragraph"/>
    <w:basedOn w:val="Normaali"/>
    <w:uiPriority w:val="34"/>
    <w:qFormat/>
    <w:rsid w:val="00156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9270">
          <w:marLeft w:val="2070"/>
          <w:marRight w:val="3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1635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7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6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4634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9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1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4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75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49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27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45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10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1965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56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93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43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748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1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72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041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78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24921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09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4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86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72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11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953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826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568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76088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47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24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11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02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28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26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5709096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0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37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1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56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95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136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298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3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44754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35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6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04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57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80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5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547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24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8148016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3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85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24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95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11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16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668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27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397436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4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44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1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02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861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188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23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4272518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5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8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2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32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12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39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503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26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0957332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2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6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5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0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71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07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832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46881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8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3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7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02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26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23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992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4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21407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8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02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64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69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83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590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1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4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530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570">
                  <w:marLeft w:val="-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81561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2" w:color="E4E4E4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209874">
                  <w:marLeft w:val="-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6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4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22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80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2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332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9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2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63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91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443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37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379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397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283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63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94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4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0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0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9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40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93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kes.fi/kemikaalit/reach/aineet-esineissa" TargetMode="External"/><Relationship Id="rId5" Type="http://schemas.openxmlformats.org/officeDocument/2006/relationships/hyperlink" Target="https://echa.europa.eu/fi/candidate-list-tab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Tuhkunen Sari (Tukes)</dc:creator>
  <cp:keywords/>
  <dc:description/>
  <cp:lastModifiedBy>Tuhkunen Sari (Tukes)</cp:lastModifiedBy>
  <cp:revision>3</cp:revision>
  <dcterms:created xsi:type="dcterms:W3CDTF">2019-02-06T13:48:00Z</dcterms:created>
  <dcterms:modified xsi:type="dcterms:W3CDTF">2019-02-07T08:57:00Z</dcterms:modified>
</cp:coreProperties>
</file>