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rmaalivarjostus1-korostus5"/>
        <w:tblpPr w:leftFromText="141" w:rightFromText="141" w:vertAnchor="text" w:horzAnchor="margin" w:tblpY="66"/>
        <w:tblW w:w="10568" w:type="dxa"/>
        <w:tblLook w:val="04A0" w:firstRow="1" w:lastRow="0" w:firstColumn="1" w:lastColumn="0" w:noHBand="0" w:noVBand="1"/>
      </w:tblPr>
      <w:tblGrid>
        <w:gridCol w:w="4503"/>
        <w:gridCol w:w="1417"/>
        <w:gridCol w:w="1279"/>
        <w:gridCol w:w="1448"/>
        <w:gridCol w:w="1921"/>
      </w:tblGrid>
      <w:tr w:rsidR="00D276FB" w:rsidRPr="00B4695B" w:rsidTr="00267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EEECE1" w:themeFill="background2"/>
            <w:noWrap/>
            <w:hideMark/>
          </w:tcPr>
          <w:p w:rsidR="00D276FB" w:rsidRDefault="00D276FB" w:rsidP="00F30EFF">
            <w:pPr>
              <w:spacing w:line="240" w:lineRule="auto"/>
              <w:rPr>
                <w:color w:val="000000"/>
                <w:szCs w:val="20"/>
              </w:rPr>
            </w:pPr>
            <w:bookmarkStart w:id="0" w:name="_GoBack"/>
            <w:bookmarkEnd w:id="0"/>
            <w:r w:rsidRPr="00B4695B">
              <w:rPr>
                <w:color w:val="000000"/>
                <w:szCs w:val="20"/>
              </w:rPr>
              <w:t>Talouden toimijoiden velvollisuuksia</w:t>
            </w:r>
          </w:p>
          <w:p w:rsidR="00192465" w:rsidRPr="006B3E35" w:rsidRDefault="006B3E35" w:rsidP="00F30EFF">
            <w:pPr>
              <w:spacing w:line="240" w:lineRule="auto"/>
              <w:rPr>
                <w:rStyle w:val="Hyperlinkki"/>
                <w:b w:val="0"/>
                <w:bCs w:val="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b w:val="0"/>
                <w:color w:val="000000"/>
                <w:szCs w:val="20"/>
              </w:rPr>
              <w:instrText xml:space="preserve"> HYPERLINK "http://eur-lex.europa.eu/legal-content/EN/TXT/?uri=CELEX:32016R0426" </w:instrText>
            </w:r>
            <w:r>
              <w:rPr>
                <w:color w:val="000000"/>
                <w:szCs w:val="20"/>
              </w:rPr>
              <w:fldChar w:fldCharType="separate"/>
            </w:r>
            <w:r w:rsidR="00192465" w:rsidRPr="006B3E35">
              <w:rPr>
                <w:rStyle w:val="Hyperlinkki"/>
                <w:b w:val="0"/>
                <w:bCs w:val="0"/>
                <w:szCs w:val="20"/>
              </w:rPr>
              <w:t>Euroopan parlamentin ja neuvoston</w:t>
            </w:r>
          </w:p>
          <w:p w:rsidR="00192465" w:rsidRPr="00192465" w:rsidRDefault="00192465" w:rsidP="00F30EFF">
            <w:pPr>
              <w:spacing w:line="240" w:lineRule="auto"/>
              <w:rPr>
                <w:b w:val="0"/>
                <w:color w:val="000000"/>
                <w:szCs w:val="20"/>
              </w:rPr>
            </w:pPr>
            <w:r w:rsidRPr="006B3E35">
              <w:rPr>
                <w:rStyle w:val="Hyperlinkki"/>
                <w:b w:val="0"/>
                <w:bCs w:val="0"/>
                <w:szCs w:val="20"/>
              </w:rPr>
              <w:t>asetus kaasulaitteista (EU)</w:t>
            </w:r>
            <w:r w:rsidR="007A3804" w:rsidRPr="006B3E35">
              <w:rPr>
                <w:rStyle w:val="Hyperlinkki"/>
                <w:b w:val="0"/>
                <w:bCs w:val="0"/>
                <w:szCs w:val="20"/>
              </w:rPr>
              <w:t xml:space="preserve"> </w:t>
            </w:r>
            <w:r w:rsidRPr="006B3E35">
              <w:rPr>
                <w:rStyle w:val="Hyperlinkki"/>
                <w:b w:val="0"/>
                <w:bCs w:val="0"/>
                <w:szCs w:val="20"/>
              </w:rPr>
              <w:t>2016/426</w:t>
            </w:r>
            <w:r w:rsidR="006B3E35">
              <w:rPr>
                <w:color w:val="000000"/>
                <w:szCs w:val="20"/>
              </w:rPr>
              <w:fldChar w:fldCharType="end"/>
            </w:r>
          </w:p>
          <w:p w:rsidR="00C37101" w:rsidRPr="00B4695B" w:rsidRDefault="00C37101" w:rsidP="00FE7B49">
            <w:pPr>
              <w:spacing w:line="240" w:lineRule="auto"/>
              <w:rPr>
                <w:b w:val="0"/>
                <w:color w:val="000000"/>
                <w:szCs w:val="20"/>
              </w:rPr>
            </w:pPr>
            <w:r w:rsidRPr="00B4695B">
              <w:rPr>
                <w:b w:val="0"/>
                <w:color w:val="auto"/>
                <w:szCs w:val="20"/>
              </w:rPr>
              <w:t>sovelletaan 21.4.2018 alkaen)</w:t>
            </w:r>
          </w:p>
        </w:tc>
        <w:tc>
          <w:tcPr>
            <w:tcW w:w="1417" w:type="dxa"/>
            <w:shd w:val="clear" w:color="auto" w:fill="EEECE1" w:themeFill="background2"/>
            <w:noWrap/>
            <w:hideMark/>
          </w:tcPr>
          <w:p w:rsidR="00D276FB" w:rsidRPr="00B4695B" w:rsidRDefault="00D276FB" w:rsidP="00F30EF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B4695B">
              <w:rPr>
                <w:color w:val="000000"/>
                <w:szCs w:val="20"/>
              </w:rPr>
              <w:t xml:space="preserve"> Valmistaja</w:t>
            </w:r>
          </w:p>
        </w:tc>
        <w:tc>
          <w:tcPr>
            <w:tcW w:w="1279" w:type="dxa"/>
            <w:shd w:val="clear" w:color="auto" w:fill="EEECE1" w:themeFill="background2"/>
            <w:noWrap/>
            <w:hideMark/>
          </w:tcPr>
          <w:p w:rsidR="00D276FB" w:rsidRPr="00B4695B" w:rsidRDefault="00D276FB" w:rsidP="00F30EF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B4695B">
              <w:rPr>
                <w:color w:val="000000"/>
                <w:szCs w:val="20"/>
              </w:rPr>
              <w:t>Valtuutettu edustaja</w:t>
            </w:r>
          </w:p>
        </w:tc>
        <w:tc>
          <w:tcPr>
            <w:tcW w:w="1448" w:type="dxa"/>
            <w:shd w:val="clear" w:color="auto" w:fill="EEECE1" w:themeFill="background2"/>
            <w:noWrap/>
            <w:hideMark/>
          </w:tcPr>
          <w:p w:rsidR="00D276FB" w:rsidRPr="00B4695B" w:rsidRDefault="00D276FB" w:rsidP="00F30EF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B4695B">
              <w:rPr>
                <w:color w:val="000000"/>
                <w:szCs w:val="20"/>
              </w:rPr>
              <w:t>Maahantuoja</w:t>
            </w:r>
          </w:p>
        </w:tc>
        <w:tc>
          <w:tcPr>
            <w:tcW w:w="1921" w:type="dxa"/>
            <w:shd w:val="clear" w:color="auto" w:fill="EEECE1" w:themeFill="background2"/>
            <w:noWrap/>
            <w:hideMark/>
          </w:tcPr>
          <w:p w:rsidR="00D276FB" w:rsidRPr="00B4695B" w:rsidRDefault="00D276FB" w:rsidP="00F30EF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B4695B">
              <w:rPr>
                <w:color w:val="000000"/>
                <w:szCs w:val="20"/>
              </w:rPr>
              <w:t>Jakelija</w:t>
            </w:r>
          </w:p>
        </w:tc>
      </w:tr>
      <w:tr w:rsidR="008E17F0" w:rsidRPr="00B4695B" w:rsidTr="0026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</w:tcPr>
          <w:p w:rsidR="008E17F0" w:rsidRPr="00C808FF" w:rsidRDefault="008E17F0" w:rsidP="00F30EFF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Varmistettava, että laitteet ja varusteet on suunniteltu ja valmistettu ole</w:t>
            </w:r>
            <w:r w:rsidR="00964299" w:rsidRPr="00C808FF">
              <w:rPr>
                <w:b w:val="0"/>
                <w:szCs w:val="20"/>
              </w:rPr>
              <w:t>nnaisten vaatimusten mukaisesti</w:t>
            </w:r>
          </w:p>
        </w:tc>
        <w:tc>
          <w:tcPr>
            <w:tcW w:w="1417" w:type="dxa"/>
            <w:noWrap/>
          </w:tcPr>
          <w:p w:rsidR="008E17F0" w:rsidRPr="00C808FF" w:rsidRDefault="008E17F0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279" w:type="dxa"/>
            <w:noWrap/>
          </w:tcPr>
          <w:p w:rsidR="008E17F0" w:rsidRPr="00C808FF" w:rsidRDefault="008E17F0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448" w:type="dxa"/>
            <w:noWrap/>
          </w:tcPr>
          <w:p w:rsidR="008E17F0" w:rsidRPr="00C808FF" w:rsidRDefault="008E17F0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921" w:type="dxa"/>
            <w:noWrap/>
          </w:tcPr>
          <w:p w:rsidR="008E17F0" w:rsidRPr="00C808FF" w:rsidRDefault="008E17F0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D276FB" w:rsidRPr="00B4695B" w:rsidTr="00267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:rsidR="008549D6" w:rsidRPr="00C808FF" w:rsidRDefault="008549D6" w:rsidP="00F30EFF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 xml:space="preserve">Vaatimustenmukainen </w:t>
            </w:r>
            <w:r w:rsidR="008F0D07" w:rsidRPr="00C808FF">
              <w:rPr>
                <w:b w:val="0"/>
                <w:szCs w:val="20"/>
              </w:rPr>
              <w:t>laite tai varuste</w:t>
            </w:r>
          </w:p>
          <w:p w:rsidR="008549D6" w:rsidRPr="00C808FF" w:rsidRDefault="00F43D24" w:rsidP="00F30EFF">
            <w:pPr>
              <w:spacing w:line="240" w:lineRule="auto"/>
              <w:rPr>
                <w:b w:val="0"/>
                <w:szCs w:val="20"/>
                <w:vertAlign w:val="superscript"/>
              </w:rPr>
            </w:pPr>
            <w:r w:rsidRPr="00C808FF">
              <w:rPr>
                <w:b w:val="0"/>
                <w:szCs w:val="20"/>
              </w:rPr>
              <w:t>–</w:t>
            </w:r>
            <w:r w:rsidR="008549D6" w:rsidRPr="00C808FF">
              <w:rPr>
                <w:b w:val="0"/>
                <w:szCs w:val="20"/>
              </w:rPr>
              <w:t xml:space="preserve"> s</w:t>
            </w:r>
            <w:r w:rsidR="0004780A" w:rsidRPr="00C808FF">
              <w:rPr>
                <w:b w:val="0"/>
                <w:szCs w:val="20"/>
              </w:rPr>
              <w:t>aattaa markkinoille</w:t>
            </w:r>
            <w:r w:rsidR="006D725F" w:rsidRPr="00C808FF">
              <w:rPr>
                <w:b w:val="0"/>
                <w:szCs w:val="20"/>
                <w:vertAlign w:val="superscript"/>
              </w:rPr>
              <w:t>1</w:t>
            </w:r>
          </w:p>
          <w:p w:rsidR="00D276FB" w:rsidRPr="00C808FF" w:rsidRDefault="00F43D24" w:rsidP="00F30EFF">
            <w:pPr>
              <w:spacing w:line="240" w:lineRule="auto"/>
              <w:rPr>
                <w:b w:val="0"/>
                <w:szCs w:val="20"/>
                <w:vertAlign w:val="superscript"/>
              </w:rPr>
            </w:pPr>
            <w:r w:rsidRPr="00C808FF">
              <w:rPr>
                <w:b w:val="0"/>
                <w:szCs w:val="20"/>
              </w:rPr>
              <w:t>–</w:t>
            </w:r>
            <w:r w:rsidR="008549D6" w:rsidRPr="00C808FF">
              <w:rPr>
                <w:b w:val="0"/>
                <w:szCs w:val="20"/>
              </w:rPr>
              <w:t xml:space="preserve"> </w:t>
            </w:r>
            <w:r w:rsidR="0004780A" w:rsidRPr="00C808FF">
              <w:rPr>
                <w:b w:val="0"/>
                <w:szCs w:val="20"/>
              </w:rPr>
              <w:t>a</w:t>
            </w:r>
            <w:r w:rsidR="00D276FB" w:rsidRPr="00C808FF">
              <w:rPr>
                <w:b w:val="0"/>
                <w:szCs w:val="20"/>
              </w:rPr>
              <w:t>settaa saataville markkinoilla</w:t>
            </w:r>
            <w:r w:rsidR="006D725F" w:rsidRPr="00C808FF">
              <w:rPr>
                <w:b w:val="0"/>
                <w:szCs w:val="20"/>
                <w:vertAlign w:val="superscript"/>
              </w:rPr>
              <w:t>2</w:t>
            </w:r>
          </w:p>
          <w:p w:rsidR="007360B6" w:rsidRPr="00C808FF" w:rsidRDefault="00F43D24" w:rsidP="00F30EFF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–</w:t>
            </w:r>
            <w:r w:rsidR="00F3219D" w:rsidRPr="00C808FF">
              <w:rPr>
                <w:b w:val="0"/>
                <w:szCs w:val="20"/>
              </w:rPr>
              <w:t xml:space="preserve"> v</w:t>
            </w:r>
            <w:r w:rsidR="007360B6" w:rsidRPr="00C808FF">
              <w:rPr>
                <w:b w:val="0"/>
                <w:szCs w:val="20"/>
              </w:rPr>
              <w:t>armistaa, että tuote on vaatimustenmukainen</w:t>
            </w:r>
          </w:p>
        </w:tc>
        <w:tc>
          <w:tcPr>
            <w:tcW w:w="1417" w:type="dxa"/>
            <w:noWrap/>
            <w:hideMark/>
          </w:tcPr>
          <w:p w:rsidR="00F3219D" w:rsidRPr="00C808FF" w:rsidRDefault="00F3219D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F3219D" w:rsidRPr="00C808FF" w:rsidRDefault="009C7151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  <w:p w:rsidR="00F3219D" w:rsidRPr="00C808FF" w:rsidRDefault="00F3219D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8549D6" w:rsidRPr="00C808FF" w:rsidRDefault="00D276FB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279" w:type="dxa"/>
            <w:noWrap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8549D6" w:rsidRPr="00C808FF" w:rsidRDefault="009C7151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  <w:p w:rsidR="00F3219D" w:rsidRPr="00C808FF" w:rsidRDefault="00F3219D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F3219D" w:rsidRPr="00C808FF" w:rsidRDefault="00F3219D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</w:tc>
        <w:tc>
          <w:tcPr>
            <w:tcW w:w="1448" w:type="dxa"/>
            <w:noWrap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8549D6" w:rsidRPr="00C808FF" w:rsidRDefault="009C7151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  <w:p w:rsidR="00F3219D" w:rsidRPr="00C808FF" w:rsidRDefault="00F3219D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F3219D" w:rsidRPr="00C808FF" w:rsidRDefault="00F3219D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  <w:noWrap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8549D6" w:rsidRPr="00C808FF" w:rsidRDefault="008549D6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F3219D" w:rsidRPr="00C808FF" w:rsidRDefault="009C7151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  <w:p w:rsidR="00F3219D" w:rsidRPr="00C808FF" w:rsidRDefault="00F3219D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</w:tr>
      <w:tr w:rsidR="00D276FB" w:rsidRPr="00B4695B" w:rsidTr="0026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D276FB" w:rsidRPr="00C808FF" w:rsidRDefault="00D276FB" w:rsidP="00E14130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CE</w:t>
            </w:r>
            <w:r w:rsidR="00E14130" w:rsidRPr="00C808FF">
              <w:rPr>
                <w:b w:val="0"/>
                <w:szCs w:val="20"/>
              </w:rPr>
              <w:t>-</w:t>
            </w:r>
            <w:r w:rsidRPr="00C808FF">
              <w:rPr>
                <w:b w:val="0"/>
                <w:szCs w:val="20"/>
              </w:rPr>
              <w:t>merkintä</w:t>
            </w:r>
            <w:r w:rsidRPr="00C808FF">
              <w:rPr>
                <w:b w:val="0"/>
                <w:szCs w:val="20"/>
              </w:rPr>
              <w:br/>
            </w:r>
            <w:r w:rsidR="00F43D24" w:rsidRPr="00C808FF">
              <w:rPr>
                <w:b w:val="0"/>
                <w:szCs w:val="20"/>
              </w:rPr>
              <w:t>–</w:t>
            </w:r>
            <w:r w:rsidRPr="00C808FF">
              <w:rPr>
                <w:b w:val="0"/>
                <w:szCs w:val="20"/>
              </w:rPr>
              <w:t xml:space="preserve"> kiinnittää</w:t>
            </w:r>
            <w:r w:rsidRPr="00C808FF">
              <w:rPr>
                <w:b w:val="0"/>
                <w:szCs w:val="20"/>
              </w:rPr>
              <w:br/>
            </w:r>
            <w:r w:rsidR="00F43D24" w:rsidRPr="00C808FF">
              <w:rPr>
                <w:b w:val="0"/>
                <w:szCs w:val="20"/>
              </w:rPr>
              <w:t>–</w:t>
            </w:r>
            <w:r w:rsidRPr="00C808FF">
              <w:rPr>
                <w:b w:val="0"/>
                <w:szCs w:val="20"/>
              </w:rPr>
              <w:t xml:space="preserve"> tarkistaa</w:t>
            </w:r>
          </w:p>
        </w:tc>
        <w:tc>
          <w:tcPr>
            <w:tcW w:w="1417" w:type="dxa"/>
            <w:hideMark/>
          </w:tcPr>
          <w:p w:rsidR="00D276FB" w:rsidRPr="00C808FF" w:rsidRDefault="00C75DCF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br/>
            </w:r>
            <w:r w:rsidR="00D276FB" w:rsidRPr="00C808FF">
              <w:rPr>
                <w:szCs w:val="20"/>
              </w:rPr>
              <w:t>x</w:t>
            </w:r>
            <w:r w:rsidR="00D276FB" w:rsidRPr="00C808FF">
              <w:rPr>
                <w:szCs w:val="20"/>
              </w:rPr>
              <w:br/>
            </w:r>
          </w:p>
        </w:tc>
        <w:tc>
          <w:tcPr>
            <w:tcW w:w="1279" w:type="dxa"/>
            <w:hideMark/>
          </w:tcPr>
          <w:p w:rsidR="00D276FB" w:rsidRPr="00C808FF" w:rsidRDefault="00C75DCF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br/>
            </w:r>
            <w:r w:rsidR="00D276FB" w:rsidRPr="00C808FF">
              <w:rPr>
                <w:szCs w:val="20"/>
              </w:rPr>
              <w:t>(x)</w:t>
            </w:r>
            <w:r w:rsidR="00D276FB" w:rsidRPr="00C808FF">
              <w:rPr>
                <w:szCs w:val="20"/>
              </w:rPr>
              <w:br/>
              <w:t>x</w:t>
            </w:r>
          </w:p>
        </w:tc>
        <w:tc>
          <w:tcPr>
            <w:tcW w:w="1448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br/>
            </w:r>
            <w:r w:rsidR="00C75DCF" w:rsidRPr="00C808FF">
              <w:rPr>
                <w:szCs w:val="20"/>
              </w:rPr>
              <w:br/>
            </w: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  <w:hideMark/>
          </w:tcPr>
          <w:p w:rsidR="00D276FB" w:rsidRPr="00C808FF" w:rsidRDefault="00C75DCF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br/>
            </w:r>
            <w:r w:rsidRPr="00C808FF">
              <w:rPr>
                <w:szCs w:val="20"/>
              </w:rPr>
              <w:br/>
            </w:r>
            <w:r w:rsidR="00D276FB" w:rsidRPr="00C808FF">
              <w:rPr>
                <w:szCs w:val="20"/>
              </w:rPr>
              <w:t>x</w:t>
            </w:r>
          </w:p>
        </w:tc>
      </w:tr>
      <w:tr w:rsidR="00D276FB" w:rsidRPr="00B4695B" w:rsidTr="00267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D276FB" w:rsidRPr="00C808FF" w:rsidRDefault="00D276FB" w:rsidP="00E14130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EU</w:t>
            </w:r>
            <w:r w:rsidR="00E14130" w:rsidRPr="00C808FF">
              <w:rPr>
                <w:b w:val="0"/>
                <w:szCs w:val="20"/>
              </w:rPr>
              <w:t>-</w:t>
            </w:r>
            <w:r w:rsidRPr="00C808FF">
              <w:rPr>
                <w:b w:val="0"/>
                <w:szCs w:val="20"/>
              </w:rPr>
              <w:t>vaatimustenmukaisuusvakuutus</w:t>
            </w:r>
            <w:r w:rsidRPr="00C808FF">
              <w:rPr>
                <w:b w:val="0"/>
                <w:szCs w:val="20"/>
              </w:rPr>
              <w:br/>
            </w:r>
            <w:r w:rsidR="00F43D24" w:rsidRPr="00C808FF">
              <w:rPr>
                <w:b w:val="0"/>
                <w:szCs w:val="20"/>
              </w:rPr>
              <w:t>–</w:t>
            </w:r>
            <w:r w:rsidRPr="00C808FF">
              <w:rPr>
                <w:b w:val="0"/>
                <w:szCs w:val="20"/>
              </w:rPr>
              <w:t xml:space="preserve"> laatii ja säilyttää 10 vuoden ajan</w:t>
            </w:r>
            <w:r w:rsidRPr="00C808FF">
              <w:rPr>
                <w:b w:val="0"/>
                <w:szCs w:val="20"/>
              </w:rPr>
              <w:br/>
            </w:r>
            <w:r w:rsidR="00F43D24" w:rsidRPr="00C808FF">
              <w:rPr>
                <w:b w:val="0"/>
                <w:szCs w:val="20"/>
              </w:rPr>
              <w:t>–</w:t>
            </w:r>
            <w:r w:rsidRPr="00C808FF">
              <w:rPr>
                <w:b w:val="0"/>
                <w:szCs w:val="20"/>
              </w:rPr>
              <w:t xml:space="preserve"> pitää saatavilla 10 vuoden ajan</w:t>
            </w:r>
            <w:r w:rsidRPr="00C808FF">
              <w:rPr>
                <w:b w:val="0"/>
                <w:szCs w:val="20"/>
              </w:rPr>
              <w:br/>
            </w:r>
            <w:r w:rsidR="00F43D24" w:rsidRPr="00C808FF">
              <w:rPr>
                <w:b w:val="0"/>
                <w:szCs w:val="20"/>
              </w:rPr>
              <w:t>–</w:t>
            </w:r>
            <w:r w:rsidRPr="00C808FF">
              <w:rPr>
                <w:b w:val="0"/>
                <w:szCs w:val="20"/>
              </w:rPr>
              <w:t xml:space="preserve"> säilyttää jäljennöksen 10 vuoden ajan</w:t>
            </w:r>
            <w:r w:rsidRPr="00C808FF">
              <w:rPr>
                <w:b w:val="0"/>
                <w:szCs w:val="20"/>
              </w:rPr>
              <w:br/>
            </w:r>
            <w:r w:rsidR="00F43D24" w:rsidRPr="00C808FF">
              <w:rPr>
                <w:b w:val="0"/>
                <w:szCs w:val="20"/>
              </w:rPr>
              <w:t>–</w:t>
            </w:r>
            <w:r w:rsidRPr="00C808FF">
              <w:rPr>
                <w:b w:val="0"/>
                <w:szCs w:val="20"/>
              </w:rPr>
              <w:t xml:space="preserve"> antaa pyynnöstä viranomaiselle</w:t>
            </w:r>
          </w:p>
        </w:tc>
        <w:tc>
          <w:tcPr>
            <w:tcW w:w="1417" w:type="dxa"/>
            <w:hideMark/>
          </w:tcPr>
          <w:p w:rsidR="00523A84" w:rsidRPr="00C808FF" w:rsidRDefault="00D276FB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br/>
            </w:r>
            <w:r w:rsidR="000377DC" w:rsidRPr="00C808FF">
              <w:rPr>
                <w:szCs w:val="20"/>
              </w:rPr>
              <w:t>x</w:t>
            </w:r>
          </w:p>
          <w:p w:rsidR="00523A84" w:rsidRPr="00C808FF" w:rsidRDefault="00523A84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D276FB" w:rsidRPr="00C808FF" w:rsidRDefault="00523A84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br/>
              <w:t>x</w:t>
            </w:r>
          </w:p>
        </w:tc>
        <w:tc>
          <w:tcPr>
            <w:tcW w:w="1279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br/>
            </w:r>
            <w:r w:rsidRPr="00C808FF">
              <w:rPr>
                <w:szCs w:val="20"/>
              </w:rPr>
              <w:br/>
            </w:r>
            <w:r w:rsidR="000377DC" w:rsidRPr="00C808FF">
              <w:rPr>
                <w:szCs w:val="20"/>
              </w:rPr>
              <w:t>(x)</w:t>
            </w:r>
            <w:r w:rsidR="00523A84" w:rsidRPr="00C808FF">
              <w:rPr>
                <w:szCs w:val="20"/>
              </w:rPr>
              <w:br/>
            </w:r>
          </w:p>
          <w:p w:rsidR="00523A84" w:rsidRPr="00C808FF" w:rsidRDefault="00523A84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</w:tc>
        <w:tc>
          <w:tcPr>
            <w:tcW w:w="1448" w:type="dxa"/>
            <w:hideMark/>
          </w:tcPr>
          <w:p w:rsidR="00D276FB" w:rsidRPr="00C808FF" w:rsidRDefault="000377DC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br/>
            </w:r>
          </w:p>
          <w:p w:rsidR="00523A84" w:rsidRPr="00C808FF" w:rsidRDefault="00523A84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523A84" w:rsidRPr="00C808FF" w:rsidRDefault="00523A84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  <w:p w:rsidR="00523A84" w:rsidRPr="00C808FF" w:rsidRDefault="00523A84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523A84" w:rsidRPr="00C808FF" w:rsidRDefault="00523A84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523A84" w:rsidRPr="00C808FF" w:rsidRDefault="00523A84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523A84" w:rsidRPr="00C808FF" w:rsidRDefault="00523A84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523A84" w:rsidRPr="00C808FF" w:rsidRDefault="00523A84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</w:tr>
      <w:tr w:rsidR="00D276FB" w:rsidRPr="00B4695B" w:rsidTr="0026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1022D8" w:rsidRPr="00C808FF" w:rsidRDefault="00D276FB" w:rsidP="00F30EFF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Tekniset asiakirjat</w:t>
            </w:r>
            <w:r w:rsidRPr="00C808FF">
              <w:rPr>
                <w:b w:val="0"/>
                <w:szCs w:val="20"/>
              </w:rPr>
              <w:br/>
            </w:r>
            <w:r w:rsidR="00F43D24" w:rsidRPr="00C808FF">
              <w:rPr>
                <w:b w:val="0"/>
                <w:szCs w:val="20"/>
              </w:rPr>
              <w:t>–</w:t>
            </w:r>
            <w:r w:rsidRPr="00C808FF">
              <w:rPr>
                <w:b w:val="0"/>
                <w:szCs w:val="20"/>
              </w:rPr>
              <w:t xml:space="preserve"> laatii ja säilyttää 10 vuoden ajan</w:t>
            </w:r>
          </w:p>
          <w:p w:rsidR="001022D8" w:rsidRPr="00C808FF" w:rsidRDefault="001022D8" w:rsidP="001022D8">
            <w:pPr>
              <w:spacing w:line="240" w:lineRule="auto"/>
              <w:rPr>
                <w:szCs w:val="20"/>
              </w:rPr>
            </w:pPr>
            <w:r w:rsidRPr="00C808FF">
              <w:rPr>
                <w:b w:val="0"/>
                <w:bCs w:val="0"/>
                <w:szCs w:val="20"/>
              </w:rPr>
              <w:t>–</w:t>
            </w:r>
            <w:r w:rsidRPr="00C808FF">
              <w:rPr>
                <w:b w:val="0"/>
                <w:szCs w:val="20"/>
              </w:rPr>
              <w:t xml:space="preserve"> varmistaa, että valmistaja on laatinut</w:t>
            </w:r>
            <w:r w:rsidR="00D276FB" w:rsidRPr="00C808FF">
              <w:rPr>
                <w:szCs w:val="20"/>
              </w:rPr>
              <w:br/>
            </w:r>
            <w:r w:rsidR="00F43D24" w:rsidRPr="00C808FF">
              <w:rPr>
                <w:szCs w:val="20"/>
              </w:rPr>
              <w:t>–</w:t>
            </w:r>
            <w:r w:rsidR="00D276FB" w:rsidRPr="00C808FF">
              <w:rPr>
                <w:szCs w:val="20"/>
              </w:rPr>
              <w:t xml:space="preserve"> </w:t>
            </w:r>
            <w:r w:rsidR="00D276FB" w:rsidRPr="00C808FF">
              <w:rPr>
                <w:b w:val="0"/>
                <w:szCs w:val="20"/>
              </w:rPr>
              <w:t>varmistaa saatavuuden 10 vuoden ajan</w:t>
            </w:r>
            <w:r w:rsidR="00D276FB" w:rsidRPr="00C808FF">
              <w:rPr>
                <w:b w:val="0"/>
                <w:szCs w:val="20"/>
              </w:rPr>
              <w:br/>
            </w:r>
            <w:r w:rsidR="00F43D24" w:rsidRPr="00C808FF">
              <w:rPr>
                <w:b w:val="0"/>
                <w:szCs w:val="20"/>
              </w:rPr>
              <w:t>–</w:t>
            </w:r>
            <w:r w:rsidR="00D276FB" w:rsidRPr="00C808FF">
              <w:rPr>
                <w:b w:val="0"/>
                <w:szCs w:val="20"/>
              </w:rPr>
              <w:t xml:space="preserve"> antaa </w:t>
            </w:r>
            <w:r w:rsidR="00D60942">
              <w:rPr>
                <w:b w:val="0"/>
                <w:szCs w:val="20"/>
              </w:rPr>
              <w:t xml:space="preserve">/ hankkii </w:t>
            </w:r>
            <w:r w:rsidR="00D276FB" w:rsidRPr="00C808FF">
              <w:rPr>
                <w:b w:val="0"/>
                <w:szCs w:val="20"/>
              </w:rPr>
              <w:t>pyynnöstä viranomaiselle</w:t>
            </w:r>
          </w:p>
        </w:tc>
        <w:tc>
          <w:tcPr>
            <w:tcW w:w="1417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br/>
            </w:r>
            <w:r w:rsidR="00523A84" w:rsidRPr="00C808FF">
              <w:rPr>
                <w:szCs w:val="20"/>
              </w:rPr>
              <w:t>x</w:t>
            </w:r>
            <w:r w:rsidR="00523A84" w:rsidRPr="00C808FF">
              <w:rPr>
                <w:szCs w:val="20"/>
              </w:rPr>
              <w:br/>
            </w:r>
          </w:p>
          <w:p w:rsidR="001022D8" w:rsidRPr="00C808FF" w:rsidRDefault="001022D8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230D99" w:rsidRPr="00C808FF" w:rsidRDefault="00230D99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279" w:type="dxa"/>
            <w:hideMark/>
          </w:tcPr>
          <w:p w:rsidR="00D276FB" w:rsidRPr="00C808FF" w:rsidRDefault="00523A84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br/>
            </w:r>
          </w:p>
          <w:p w:rsidR="001022D8" w:rsidRPr="00C808FF" w:rsidRDefault="001022D8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523A84" w:rsidRPr="00C808FF" w:rsidRDefault="00523A84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  <w:p w:rsidR="00230D99" w:rsidRPr="00C808FF" w:rsidRDefault="00230D99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</w:tc>
        <w:tc>
          <w:tcPr>
            <w:tcW w:w="1448" w:type="dxa"/>
            <w:hideMark/>
          </w:tcPr>
          <w:p w:rsidR="00D276FB" w:rsidRPr="00C808FF" w:rsidRDefault="00523A84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br/>
            </w:r>
          </w:p>
          <w:p w:rsidR="001022D8" w:rsidRPr="00C808FF" w:rsidRDefault="001022D8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  <w:p w:rsidR="00523A84" w:rsidRPr="00C808FF" w:rsidRDefault="00523A84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  <w:p w:rsidR="00230D99" w:rsidRPr="00C808FF" w:rsidRDefault="00230D99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523A84" w:rsidRPr="00C808FF" w:rsidRDefault="00523A84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523A84" w:rsidRPr="00C808FF" w:rsidRDefault="00523A84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1022D8" w:rsidRPr="00C808FF" w:rsidRDefault="001022D8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523A84" w:rsidRPr="00C808FF" w:rsidRDefault="00523A84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</w:tr>
      <w:tr w:rsidR="00D276FB" w:rsidRPr="00B4695B" w:rsidTr="00267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:rsidR="00D276FB" w:rsidRPr="00C808FF" w:rsidRDefault="00D276FB" w:rsidP="00F30EFF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Suorittaa vaatimustenmukaisuuden arviointimenettelyt</w:t>
            </w:r>
          </w:p>
        </w:tc>
        <w:tc>
          <w:tcPr>
            <w:tcW w:w="1417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279" w:type="dxa"/>
            <w:noWrap/>
            <w:hideMark/>
          </w:tcPr>
          <w:p w:rsidR="00D276FB" w:rsidRPr="00C808FF" w:rsidRDefault="003410F1" w:rsidP="003410F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</w:tc>
        <w:tc>
          <w:tcPr>
            <w:tcW w:w="1448" w:type="dxa"/>
            <w:noWrap/>
            <w:hideMark/>
          </w:tcPr>
          <w:p w:rsidR="00D276FB" w:rsidRPr="00C808FF" w:rsidRDefault="00D276FB" w:rsidP="00F30EFF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21" w:type="dxa"/>
            <w:noWrap/>
            <w:hideMark/>
          </w:tcPr>
          <w:p w:rsidR="00D276FB" w:rsidRPr="00C808FF" w:rsidRDefault="00D276FB" w:rsidP="00F30EFF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8F0D07" w:rsidRPr="00B4695B" w:rsidTr="0026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8F0D07" w:rsidRPr="00C808FF" w:rsidRDefault="008F0D07" w:rsidP="00E14130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Varmistaa, että valmistaja on suorittanut asianmukaisen vaatimustenmukaisuuden arviointimenettelyn</w:t>
            </w:r>
          </w:p>
        </w:tc>
        <w:tc>
          <w:tcPr>
            <w:tcW w:w="1417" w:type="dxa"/>
          </w:tcPr>
          <w:p w:rsidR="008F0D07" w:rsidRPr="00C808FF" w:rsidRDefault="008F0D07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79" w:type="dxa"/>
          </w:tcPr>
          <w:p w:rsidR="008F0D07" w:rsidRPr="00C808FF" w:rsidRDefault="008F0D07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448" w:type="dxa"/>
          </w:tcPr>
          <w:p w:rsidR="008F0D07" w:rsidRPr="00C808FF" w:rsidRDefault="008F0D07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</w:tcPr>
          <w:p w:rsidR="008F0D07" w:rsidRPr="00C808FF" w:rsidRDefault="008F0D07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C2F86" w:rsidRPr="00B4695B" w:rsidTr="00267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7C2F86" w:rsidRPr="00C808FF" w:rsidRDefault="007C2F86" w:rsidP="00E14130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Varmistaa, että laitteessa tai sen arvokilvessä on CE-merkinnän lisäksi seuraavat tiedot:</w:t>
            </w:r>
          </w:p>
          <w:p w:rsidR="007C2F86" w:rsidRPr="00C808FF" w:rsidRDefault="001022D8" w:rsidP="00267073">
            <w:pPr>
              <w:spacing w:line="240" w:lineRule="auto"/>
              <w:ind w:left="164" w:hanging="164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 xml:space="preserve">– </w:t>
            </w:r>
            <w:r w:rsidR="007C2F86" w:rsidRPr="00C808FF">
              <w:rPr>
                <w:b w:val="0"/>
                <w:szCs w:val="20"/>
              </w:rPr>
              <w:t>valmistajan nimi, rekisteröity tuotenimi tai rekisteröity tavaramerkki</w:t>
            </w:r>
          </w:p>
          <w:p w:rsidR="007C2F86" w:rsidRPr="00C808FF" w:rsidRDefault="001022D8" w:rsidP="00267073">
            <w:pPr>
              <w:spacing w:line="240" w:lineRule="auto"/>
              <w:ind w:left="164" w:hanging="164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 xml:space="preserve">– </w:t>
            </w:r>
            <w:r w:rsidR="00267073" w:rsidRPr="00C808FF">
              <w:rPr>
                <w:rFonts w:cstheme="minorBidi"/>
                <w:b w:val="0"/>
                <w:bCs w:val="0"/>
                <w:szCs w:val="20"/>
              </w:rPr>
              <w:t xml:space="preserve"> </w:t>
            </w:r>
            <w:r w:rsidR="00267073" w:rsidRPr="00C808FF">
              <w:rPr>
                <w:b w:val="0"/>
                <w:szCs w:val="20"/>
              </w:rPr>
              <w:t>tyyppi-, erä- tai sarjanumero tai muu merkintä, jonka ansiosta se voidaan tunnistaa</w:t>
            </w:r>
          </w:p>
          <w:p w:rsidR="007C2F86" w:rsidRPr="00C808FF" w:rsidRDefault="001022D8" w:rsidP="00267073">
            <w:pPr>
              <w:spacing w:line="240" w:lineRule="auto"/>
              <w:ind w:left="164" w:hanging="164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 xml:space="preserve">– </w:t>
            </w:r>
            <w:r w:rsidR="00964299" w:rsidRPr="00C808FF">
              <w:rPr>
                <w:b w:val="0"/>
                <w:szCs w:val="20"/>
              </w:rPr>
              <w:t>k</w:t>
            </w:r>
            <w:r w:rsidR="007C2F86" w:rsidRPr="00C808FF">
              <w:rPr>
                <w:b w:val="0"/>
                <w:szCs w:val="20"/>
              </w:rPr>
              <w:t>äytetyn virtalähteen tyyppi soveltuvissa tapauksissa</w:t>
            </w:r>
          </w:p>
          <w:p w:rsidR="007C2F86" w:rsidRPr="00C808FF" w:rsidRDefault="001022D8" w:rsidP="00E14130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 xml:space="preserve">– </w:t>
            </w:r>
            <w:r w:rsidR="00964299" w:rsidRPr="00C808FF">
              <w:rPr>
                <w:b w:val="0"/>
                <w:szCs w:val="20"/>
              </w:rPr>
              <w:t>l</w:t>
            </w:r>
            <w:r w:rsidR="007C2F86" w:rsidRPr="00C808FF">
              <w:rPr>
                <w:b w:val="0"/>
                <w:szCs w:val="20"/>
              </w:rPr>
              <w:t>aiteluokka</w:t>
            </w:r>
          </w:p>
          <w:p w:rsidR="007C2F86" w:rsidRPr="00C808FF" w:rsidRDefault="001022D8" w:rsidP="00E14130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 xml:space="preserve">– </w:t>
            </w:r>
            <w:r w:rsidR="00964299" w:rsidRPr="00C808FF">
              <w:rPr>
                <w:b w:val="0"/>
                <w:szCs w:val="20"/>
              </w:rPr>
              <w:t>l</w:t>
            </w:r>
            <w:r w:rsidR="007C2F86" w:rsidRPr="00C808FF">
              <w:rPr>
                <w:b w:val="0"/>
                <w:szCs w:val="20"/>
              </w:rPr>
              <w:t>aitteen nimellinen käyttöpaine</w:t>
            </w:r>
          </w:p>
          <w:p w:rsidR="007C2F86" w:rsidRPr="00C808FF" w:rsidRDefault="001022D8" w:rsidP="00267073">
            <w:pPr>
              <w:spacing w:line="240" w:lineRule="auto"/>
              <w:ind w:left="164" w:hanging="142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 xml:space="preserve">– </w:t>
            </w:r>
            <w:r w:rsidR="00964299" w:rsidRPr="00C808FF">
              <w:rPr>
                <w:b w:val="0"/>
                <w:szCs w:val="20"/>
              </w:rPr>
              <w:t>t</w:t>
            </w:r>
            <w:r w:rsidR="007C2F86" w:rsidRPr="00C808FF">
              <w:rPr>
                <w:b w:val="0"/>
                <w:szCs w:val="20"/>
              </w:rPr>
              <w:t>arpeelliset tiedot</w:t>
            </w:r>
            <w:r w:rsidRPr="00C808FF">
              <w:rPr>
                <w:b w:val="0"/>
                <w:szCs w:val="20"/>
              </w:rPr>
              <w:t>, jotka mahdollistavat laitteen oikean ja turvallisen asennuksen, laitteen luonteen mukaan</w:t>
            </w:r>
          </w:p>
        </w:tc>
        <w:tc>
          <w:tcPr>
            <w:tcW w:w="1417" w:type="dxa"/>
          </w:tcPr>
          <w:p w:rsidR="007C2F86" w:rsidRPr="00C808FF" w:rsidRDefault="00267073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279" w:type="dxa"/>
          </w:tcPr>
          <w:p w:rsidR="007C2F86" w:rsidRPr="00C808FF" w:rsidRDefault="00267073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</w:tc>
        <w:tc>
          <w:tcPr>
            <w:tcW w:w="1448" w:type="dxa"/>
          </w:tcPr>
          <w:p w:rsidR="007C2F86" w:rsidRPr="00C808FF" w:rsidRDefault="00267073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</w:tcPr>
          <w:p w:rsidR="007C2F86" w:rsidRPr="00C808FF" w:rsidRDefault="00267073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</w:tr>
      <w:tr w:rsidR="00D276FB" w:rsidRPr="00B4695B" w:rsidTr="0026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C75DCF" w:rsidRPr="00C808FF" w:rsidRDefault="00D276FB" w:rsidP="003171BA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Ilmoittaa</w:t>
            </w:r>
            <w:r w:rsidR="003A782D" w:rsidRPr="00C808FF">
              <w:rPr>
                <w:b w:val="0"/>
                <w:szCs w:val="20"/>
              </w:rPr>
              <w:t xml:space="preserve"> </w:t>
            </w:r>
            <w:r w:rsidR="008F0D07" w:rsidRPr="00C808FF">
              <w:rPr>
                <w:b w:val="0"/>
                <w:szCs w:val="20"/>
              </w:rPr>
              <w:t>laitteessa tai varusteessa</w:t>
            </w:r>
            <w:r w:rsidRPr="00C808FF">
              <w:rPr>
                <w:b w:val="0"/>
                <w:szCs w:val="20"/>
              </w:rPr>
              <w:t xml:space="preserve"> nimensä, rekisteröidyn tuotenimensä tai rekisteröidyn tavaramerkkinsä sekä osoitteen, josta siihen saa yhteyden</w:t>
            </w:r>
          </w:p>
        </w:tc>
        <w:tc>
          <w:tcPr>
            <w:tcW w:w="1417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279" w:type="dxa"/>
            <w:noWrap/>
            <w:hideMark/>
          </w:tcPr>
          <w:p w:rsidR="00D276FB" w:rsidRPr="00C808FF" w:rsidRDefault="00D276FB" w:rsidP="007500B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448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  <w:noWrap/>
            <w:hideMark/>
          </w:tcPr>
          <w:p w:rsidR="00D276FB" w:rsidRPr="00C808FF" w:rsidRDefault="00D276FB" w:rsidP="00F30E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22D8" w:rsidRPr="00B4695B" w:rsidTr="00267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1022D8" w:rsidRPr="00C808FF" w:rsidRDefault="001022D8" w:rsidP="003171BA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Varmistaa, että valmistaja ja maahantuoja on ilmoittanut laittees</w:t>
            </w:r>
            <w:r w:rsidR="00D60942">
              <w:rPr>
                <w:b w:val="0"/>
                <w:szCs w:val="20"/>
              </w:rPr>
              <w:t>sa tai varusteessa rekisteröidyt tuotenimensä tai rekisteröidyt</w:t>
            </w:r>
            <w:r w:rsidRPr="00C808FF">
              <w:rPr>
                <w:b w:val="0"/>
                <w:szCs w:val="20"/>
              </w:rPr>
              <w:t xml:space="preserve"> </w:t>
            </w:r>
            <w:r w:rsidR="00D60942">
              <w:rPr>
                <w:b w:val="0"/>
                <w:szCs w:val="20"/>
              </w:rPr>
              <w:t>tavaramerkkinsä sekä osoitteet</w:t>
            </w:r>
            <w:r w:rsidRPr="00C808FF">
              <w:rPr>
                <w:b w:val="0"/>
                <w:szCs w:val="20"/>
              </w:rPr>
              <w:t>, jo</w:t>
            </w:r>
            <w:r w:rsidR="00D60942">
              <w:rPr>
                <w:b w:val="0"/>
                <w:szCs w:val="20"/>
              </w:rPr>
              <w:t>ista niihi</w:t>
            </w:r>
            <w:r w:rsidRPr="00C808FF">
              <w:rPr>
                <w:b w:val="0"/>
                <w:szCs w:val="20"/>
              </w:rPr>
              <w:t>n saa yhteyden</w:t>
            </w:r>
          </w:p>
        </w:tc>
        <w:tc>
          <w:tcPr>
            <w:tcW w:w="1417" w:type="dxa"/>
          </w:tcPr>
          <w:p w:rsidR="001022D8" w:rsidRPr="00C808FF" w:rsidRDefault="001022D8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79" w:type="dxa"/>
            <w:noWrap/>
          </w:tcPr>
          <w:p w:rsidR="001022D8" w:rsidRPr="00C808FF" w:rsidRDefault="001022D8" w:rsidP="007500B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448" w:type="dxa"/>
          </w:tcPr>
          <w:p w:rsidR="001022D8" w:rsidRPr="00C808FF" w:rsidRDefault="001022D8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921" w:type="dxa"/>
            <w:noWrap/>
          </w:tcPr>
          <w:p w:rsidR="001022D8" w:rsidRPr="00C808FF" w:rsidRDefault="001022D8" w:rsidP="001022D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C808FF">
              <w:rPr>
                <w:sz w:val="24"/>
              </w:rPr>
              <w:t>x</w:t>
            </w:r>
          </w:p>
        </w:tc>
      </w:tr>
      <w:tr w:rsidR="0025336F" w:rsidRPr="00B4695B" w:rsidTr="0026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</w:tcPr>
          <w:p w:rsidR="0025336F" w:rsidRPr="00C808FF" w:rsidRDefault="0025336F" w:rsidP="00F30EFF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Varmistaa, että tuotteen mukana on vaadittavat asiakirjat</w:t>
            </w:r>
            <w:r w:rsidR="005A623B" w:rsidRPr="00C808FF">
              <w:rPr>
                <w:b w:val="0"/>
                <w:szCs w:val="20"/>
              </w:rPr>
              <w:t xml:space="preserve"> sekä</w:t>
            </w:r>
            <w:r w:rsidRPr="00C808FF">
              <w:rPr>
                <w:b w:val="0"/>
                <w:szCs w:val="20"/>
              </w:rPr>
              <w:t xml:space="preserve"> ohjeet</w:t>
            </w:r>
            <w:r w:rsidR="005A623B" w:rsidRPr="00C808FF">
              <w:rPr>
                <w:b w:val="0"/>
                <w:szCs w:val="20"/>
              </w:rPr>
              <w:t xml:space="preserve"> ja tiedot</w:t>
            </w:r>
            <w:r w:rsidRPr="00C808FF">
              <w:rPr>
                <w:b w:val="0"/>
                <w:szCs w:val="20"/>
              </w:rPr>
              <w:t xml:space="preserve"> loppukäyttäjän helposti ymmärtämällä kielellä (suomi ja ruotsi)</w:t>
            </w:r>
          </w:p>
        </w:tc>
        <w:tc>
          <w:tcPr>
            <w:tcW w:w="1417" w:type="dxa"/>
          </w:tcPr>
          <w:p w:rsidR="0025336F" w:rsidRPr="00C808FF" w:rsidRDefault="00F329F1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279" w:type="dxa"/>
          </w:tcPr>
          <w:p w:rsidR="0025336F" w:rsidRPr="00C808FF" w:rsidRDefault="00F329F1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</w:tc>
        <w:tc>
          <w:tcPr>
            <w:tcW w:w="1448" w:type="dxa"/>
          </w:tcPr>
          <w:p w:rsidR="0025336F" w:rsidRPr="00C808FF" w:rsidRDefault="0025336F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</w:tcPr>
          <w:p w:rsidR="0025336F" w:rsidRPr="00C808FF" w:rsidRDefault="0025336F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</w:tr>
      <w:tr w:rsidR="007360B6" w:rsidRPr="00B4695B" w:rsidTr="00267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8B3AB8" w:rsidRPr="00C808FF" w:rsidRDefault="007360B6" w:rsidP="00E14130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Varmistaa, etteivät varastointi</w:t>
            </w:r>
            <w:r w:rsidR="00E14130" w:rsidRPr="00C808FF">
              <w:rPr>
                <w:b w:val="0"/>
                <w:szCs w:val="20"/>
              </w:rPr>
              <w:t>-</w:t>
            </w:r>
            <w:r w:rsidRPr="00C808FF">
              <w:rPr>
                <w:b w:val="0"/>
                <w:szCs w:val="20"/>
              </w:rPr>
              <w:t xml:space="preserve"> ja kuljetusolosuhteet vaaranna tuotteen vaatimustenmukaisuutta</w:t>
            </w:r>
          </w:p>
        </w:tc>
        <w:tc>
          <w:tcPr>
            <w:tcW w:w="1417" w:type="dxa"/>
            <w:hideMark/>
          </w:tcPr>
          <w:p w:rsidR="007360B6" w:rsidRPr="00C808FF" w:rsidRDefault="001113F1" w:rsidP="007360B6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279" w:type="dxa"/>
            <w:hideMark/>
          </w:tcPr>
          <w:p w:rsidR="007360B6" w:rsidRPr="00C808FF" w:rsidRDefault="001113F1" w:rsidP="007360B6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</w:tc>
        <w:tc>
          <w:tcPr>
            <w:tcW w:w="1448" w:type="dxa"/>
            <w:hideMark/>
          </w:tcPr>
          <w:p w:rsidR="007360B6" w:rsidRPr="00C808FF" w:rsidRDefault="007360B6" w:rsidP="007360B6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  <w:hideMark/>
          </w:tcPr>
          <w:p w:rsidR="007360B6" w:rsidRPr="00C808FF" w:rsidRDefault="007360B6" w:rsidP="007360B6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</w:tr>
      <w:tr w:rsidR="007360B6" w:rsidRPr="00B4695B" w:rsidTr="0026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:rsidR="007360B6" w:rsidRPr="00C808FF" w:rsidRDefault="007360B6" w:rsidP="007360B6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lastRenderedPageBreak/>
              <w:t>Jos epäilee tuotteen olevan vaatimustenvastainen, ryhtyy toimenpiteisiin</w:t>
            </w:r>
            <w:r w:rsidR="00D60942">
              <w:rPr>
                <w:b w:val="0"/>
                <w:szCs w:val="20"/>
              </w:rPr>
              <w:t xml:space="preserve"> ja ilmoittaa asiasta viranomaisille, mikäli tuote aiheuttaa riskin</w:t>
            </w:r>
          </w:p>
        </w:tc>
        <w:tc>
          <w:tcPr>
            <w:tcW w:w="1417" w:type="dxa"/>
            <w:hideMark/>
          </w:tcPr>
          <w:p w:rsidR="007360B6" w:rsidRPr="00C808FF" w:rsidRDefault="007360B6" w:rsidP="007360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279" w:type="dxa"/>
            <w:hideMark/>
          </w:tcPr>
          <w:p w:rsidR="007360B6" w:rsidRPr="00C808FF" w:rsidRDefault="007360B6" w:rsidP="007360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</w:tc>
        <w:tc>
          <w:tcPr>
            <w:tcW w:w="1448" w:type="dxa"/>
            <w:hideMark/>
          </w:tcPr>
          <w:p w:rsidR="007360B6" w:rsidRPr="00C808FF" w:rsidRDefault="007360B6" w:rsidP="007360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  <w:hideMark/>
          </w:tcPr>
          <w:p w:rsidR="007360B6" w:rsidRPr="00C808FF" w:rsidRDefault="007360B6" w:rsidP="007360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</w:tr>
      <w:tr w:rsidR="009C0261" w:rsidRPr="00B4695B" w:rsidTr="00267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</w:tcPr>
          <w:p w:rsidR="009C0261" w:rsidRPr="00C808FF" w:rsidRDefault="009C0261" w:rsidP="009C0261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Vaatimustenvastaiset tuotteet</w:t>
            </w:r>
          </w:p>
          <w:p w:rsidR="009C0261" w:rsidRPr="00C808FF" w:rsidRDefault="00F43D24" w:rsidP="009C0261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–</w:t>
            </w:r>
            <w:r w:rsidR="009C0261" w:rsidRPr="00C808FF">
              <w:rPr>
                <w:b w:val="0"/>
                <w:szCs w:val="20"/>
              </w:rPr>
              <w:t xml:space="preserve"> tutkii </w:t>
            </w:r>
            <w:r w:rsidR="00FE7B49" w:rsidRPr="00C808FF">
              <w:rPr>
                <w:b w:val="0"/>
                <w:szCs w:val="20"/>
              </w:rPr>
              <w:t xml:space="preserve">tuotteita koskevat valitukset ja pitää niistä </w:t>
            </w:r>
            <w:r w:rsidR="009C0261" w:rsidRPr="00C808FF">
              <w:rPr>
                <w:b w:val="0"/>
                <w:szCs w:val="20"/>
              </w:rPr>
              <w:t xml:space="preserve">kirjaa </w:t>
            </w:r>
          </w:p>
          <w:p w:rsidR="009C0261" w:rsidRPr="00C808FF" w:rsidRDefault="00F43D24" w:rsidP="009C0261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–</w:t>
            </w:r>
            <w:r w:rsidR="009C0261" w:rsidRPr="00C808FF">
              <w:rPr>
                <w:b w:val="0"/>
                <w:szCs w:val="20"/>
              </w:rPr>
              <w:t xml:space="preserve"> suorittaa näytteisiin perustuvia testejä markkinoill</w:t>
            </w:r>
            <w:r w:rsidR="00DD7ACC" w:rsidRPr="00C808FF">
              <w:rPr>
                <w:b w:val="0"/>
                <w:szCs w:val="20"/>
              </w:rPr>
              <w:t>a</w:t>
            </w:r>
            <w:r w:rsidR="009C0261" w:rsidRPr="00C808FF">
              <w:rPr>
                <w:b w:val="0"/>
                <w:szCs w:val="20"/>
              </w:rPr>
              <w:t xml:space="preserve"> saataville aset</w:t>
            </w:r>
            <w:r w:rsidR="00271986" w:rsidRPr="00C808FF">
              <w:rPr>
                <w:b w:val="0"/>
                <w:szCs w:val="20"/>
              </w:rPr>
              <w:t>et</w:t>
            </w:r>
            <w:r w:rsidR="009C0261" w:rsidRPr="00C808FF">
              <w:rPr>
                <w:b w:val="0"/>
                <w:szCs w:val="20"/>
              </w:rPr>
              <w:t xml:space="preserve">uille </w:t>
            </w:r>
            <w:r w:rsidR="00BB07BD" w:rsidRPr="00C808FF">
              <w:rPr>
                <w:b w:val="0"/>
                <w:szCs w:val="20"/>
              </w:rPr>
              <w:t>tuotteille</w:t>
            </w:r>
          </w:p>
          <w:p w:rsidR="009C0261" w:rsidRPr="00C808FF" w:rsidRDefault="00F43D24" w:rsidP="009C0261">
            <w:pPr>
              <w:spacing w:line="240" w:lineRule="auto"/>
              <w:rPr>
                <w:bCs w:val="0"/>
                <w:i/>
                <w:szCs w:val="20"/>
              </w:rPr>
            </w:pPr>
            <w:r w:rsidRPr="00C808FF">
              <w:rPr>
                <w:b w:val="0"/>
                <w:szCs w:val="20"/>
              </w:rPr>
              <w:t>–</w:t>
            </w:r>
            <w:r w:rsidR="00D01D38" w:rsidRPr="00C808FF">
              <w:rPr>
                <w:b w:val="0"/>
                <w:szCs w:val="20"/>
              </w:rPr>
              <w:t xml:space="preserve"> tiedottaa</w:t>
            </w:r>
            <w:r w:rsidR="009C0261" w:rsidRPr="00C808FF">
              <w:rPr>
                <w:b w:val="0"/>
                <w:szCs w:val="20"/>
              </w:rPr>
              <w:t xml:space="preserve"> jakelijoita tekemästään valvonnasta</w:t>
            </w:r>
          </w:p>
        </w:tc>
        <w:tc>
          <w:tcPr>
            <w:tcW w:w="1417" w:type="dxa"/>
          </w:tcPr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79" w:type="dxa"/>
          </w:tcPr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(x)</w:t>
            </w: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448" w:type="dxa"/>
          </w:tcPr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  <w:p w:rsidR="009C0261" w:rsidRPr="00C808FF" w:rsidRDefault="009C0261" w:rsidP="009C0261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</w:tcPr>
          <w:p w:rsidR="009C0261" w:rsidRPr="00C808FF" w:rsidRDefault="009C0261" w:rsidP="009C0261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7360B6" w:rsidRPr="00B4695B" w:rsidTr="0026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:rsidR="00D276FB" w:rsidRPr="00C808FF" w:rsidRDefault="00D276FB" w:rsidP="00F30EFF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Tekee yhteistyötä viranomaisen kanssa</w:t>
            </w:r>
          </w:p>
        </w:tc>
        <w:tc>
          <w:tcPr>
            <w:tcW w:w="1417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279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448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</w:tr>
      <w:tr w:rsidR="00D276FB" w:rsidRPr="00B4695B" w:rsidTr="00267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D276FB" w:rsidRPr="00C808FF" w:rsidRDefault="00D276FB" w:rsidP="00F30EFF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Säilyttää 10 vuoden ajan viimeisen tuotteen markkinoille saattamisesta tunnistetiedot talouden</w:t>
            </w:r>
            <w:r w:rsidR="001F31B9" w:rsidRPr="00C808FF">
              <w:rPr>
                <w:b w:val="0"/>
                <w:szCs w:val="20"/>
              </w:rPr>
              <w:t xml:space="preserve"> </w:t>
            </w:r>
            <w:r w:rsidRPr="00C808FF">
              <w:rPr>
                <w:b w:val="0"/>
                <w:szCs w:val="20"/>
              </w:rPr>
              <w:t>toimijoista, joille se on toimittanut tuotteita.</w:t>
            </w:r>
          </w:p>
        </w:tc>
        <w:tc>
          <w:tcPr>
            <w:tcW w:w="1417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279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448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</w:tr>
      <w:tr w:rsidR="007360B6" w:rsidRPr="00B4695B" w:rsidTr="0026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D276FB" w:rsidRPr="00C808FF" w:rsidRDefault="00D276FB" w:rsidP="00F30EFF">
            <w:pPr>
              <w:spacing w:line="240" w:lineRule="auto"/>
              <w:rPr>
                <w:b w:val="0"/>
                <w:szCs w:val="20"/>
              </w:rPr>
            </w:pPr>
            <w:r w:rsidRPr="00C808FF">
              <w:rPr>
                <w:b w:val="0"/>
                <w:szCs w:val="20"/>
              </w:rPr>
              <w:t>Säilyttää 10 vuoden ajan viimeisen tuotteen markkinoille saattamisesta tunnistetiedot talouden</w:t>
            </w:r>
            <w:r w:rsidR="001F31B9" w:rsidRPr="00C808FF">
              <w:rPr>
                <w:b w:val="0"/>
                <w:szCs w:val="20"/>
              </w:rPr>
              <w:t xml:space="preserve"> </w:t>
            </w:r>
            <w:r w:rsidRPr="00C808FF">
              <w:rPr>
                <w:b w:val="0"/>
                <w:szCs w:val="20"/>
              </w:rPr>
              <w:t>toimijoista, jotka ovat toimittaneet sille tuotteita.</w:t>
            </w:r>
          </w:p>
        </w:tc>
        <w:tc>
          <w:tcPr>
            <w:tcW w:w="1417" w:type="dxa"/>
            <w:noWrap/>
            <w:hideMark/>
          </w:tcPr>
          <w:p w:rsidR="00D276FB" w:rsidRPr="00C808FF" w:rsidRDefault="00D276FB" w:rsidP="00F30E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279" w:type="dxa"/>
            <w:noWrap/>
            <w:hideMark/>
          </w:tcPr>
          <w:p w:rsidR="00D276FB" w:rsidRPr="00C808FF" w:rsidRDefault="00D276FB" w:rsidP="00F30E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448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  <w:tc>
          <w:tcPr>
            <w:tcW w:w="1921" w:type="dxa"/>
            <w:hideMark/>
          </w:tcPr>
          <w:p w:rsidR="00D276FB" w:rsidRPr="00C808FF" w:rsidRDefault="00D276FB" w:rsidP="00F30E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808FF">
              <w:rPr>
                <w:szCs w:val="20"/>
              </w:rPr>
              <w:t>x</w:t>
            </w:r>
          </w:p>
        </w:tc>
      </w:tr>
    </w:tbl>
    <w:p w:rsidR="00C96FF9" w:rsidRPr="00B4695B" w:rsidRDefault="006D725F" w:rsidP="00367986">
      <w:pPr>
        <w:ind w:left="-142"/>
        <w:rPr>
          <w:sz w:val="20"/>
          <w:szCs w:val="18"/>
        </w:rPr>
      </w:pPr>
      <w:r w:rsidRPr="00D01D38">
        <w:rPr>
          <w:sz w:val="20"/>
          <w:szCs w:val="18"/>
          <w:vertAlign w:val="superscript"/>
        </w:rPr>
        <w:t>1</w:t>
      </w:r>
      <w:r w:rsidRPr="00B4695B">
        <w:rPr>
          <w:sz w:val="20"/>
          <w:szCs w:val="18"/>
        </w:rPr>
        <w:t>) asettaa tuote ensimmäisen kerran saataville Euroopan</w:t>
      </w:r>
      <w:r w:rsidR="00D01D38">
        <w:rPr>
          <w:sz w:val="20"/>
          <w:szCs w:val="18"/>
        </w:rPr>
        <w:t xml:space="preserve"> unionin markkinoilla</w:t>
      </w:r>
    </w:p>
    <w:p w:rsidR="00367986" w:rsidRPr="00B4695B" w:rsidRDefault="006D725F" w:rsidP="00D41AE9">
      <w:pPr>
        <w:ind w:hanging="142"/>
        <w:rPr>
          <w:color w:val="FF0000"/>
          <w:szCs w:val="20"/>
        </w:rPr>
      </w:pPr>
      <w:r w:rsidRPr="00D01D38">
        <w:rPr>
          <w:sz w:val="20"/>
          <w:szCs w:val="18"/>
          <w:vertAlign w:val="superscript"/>
        </w:rPr>
        <w:t>2</w:t>
      </w:r>
      <w:r w:rsidRPr="00B4695B">
        <w:rPr>
          <w:sz w:val="20"/>
          <w:szCs w:val="18"/>
        </w:rPr>
        <w:t xml:space="preserve">) toimittaa </w:t>
      </w:r>
      <w:r w:rsidR="003369C8">
        <w:rPr>
          <w:sz w:val="20"/>
          <w:szCs w:val="18"/>
        </w:rPr>
        <w:t>tuotteen</w:t>
      </w:r>
      <w:r w:rsidRPr="00B4695B">
        <w:rPr>
          <w:sz w:val="20"/>
          <w:szCs w:val="18"/>
        </w:rPr>
        <w:t xml:space="preserve"> Euroopan unionin markkinoille liiketoiminnan yhteydessä jakelua tai käyttöä varten </w:t>
      </w:r>
      <w:r w:rsidR="00BD770E" w:rsidRPr="00B4695B">
        <w:rPr>
          <w:sz w:val="20"/>
          <w:szCs w:val="18"/>
        </w:rPr>
        <w:t>joko maksua vastaan</w:t>
      </w:r>
      <w:r w:rsidR="00624BDB">
        <w:rPr>
          <w:sz w:val="20"/>
          <w:szCs w:val="18"/>
        </w:rPr>
        <w:t xml:space="preserve"> </w:t>
      </w:r>
      <w:r w:rsidR="00367986" w:rsidRPr="00B4695B">
        <w:rPr>
          <w:sz w:val="20"/>
          <w:szCs w:val="18"/>
        </w:rPr>
        <w:t>tai maksutta</w:t>
      </w:r>
    </w:p>
    <w:sectPr w:rsidR="00367986" w:rsidRPr="00B4695B" w:rsidSect="00B4695B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B66A7"/>
    <w:multiLevelType w:val="hybridMultilevel"/>
    <w:tmpl w:val="81D65C2E"/>
    <w:lvl w:ilvl="0" w:tplc="72E08040">
      <w:start w:val="10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FB"/>
    <w:rsid w:val="000377DC"/>
    <w:rsid w:val="0004780A"/>
    <w:rsid w:val="001022D8"/>
    <w:rsid w:val="001113F1"/>
    <w:rsid w:val="00192465"/>
    <w:rsid w:val="001F31B9"/>
    <w:rsid w:val="00230D99"/>
    <w:rsid w:val="0025336F"/>
    <w:rsid w:val="00261ED7"/>
    <w:rsid w:val="00267073"/>
    <w:rsid w:val="00271986"/>
    <w:rsid w:val="00273124"/>
    <w:rsid w:val="00276A8F"/>
    <w:rsid w:val="003171BA"/>
    <w:rsid w:val="003212A0"/>
    <w:rsid w:val="003369C8"/>
    <w:rsid w:val="003410F1"/>
    <w:rsid w:val="00367986"/>
    <w:rsid w:val="00375B6F"/>
    <w:rsid w:val="00396D0D"/>
    <w:rsid w:val="003A782D"/>
    <w:rsid w:val="003D5438"/>
    <w:rsid w:val="003F3611"/>
    <w:rsid w:val="00403060"/>
    <w:rsid w:val="0043390F"/>
    <w:rsid w:val="00443EC9"/>
    <w:rsid w:val="00490159"/>
    <w:rsid w:val="004C5DC2"/>
    <w:rsid w:val="00523A84"/>
    <w:rsid w:val="005A623B"/>
    <w:rsid w:val="005B14C6"/>
    <w:rsid w:val="005B3753"/>
    <w:rsid w:val="005F2298"/>
    <w:rsid w:val="00624BDB"/>
    <w:rsid w:val="006B3E35"/>
    <w:rsid w:val="006C5369"/>
    <w:rsid w:val="006D725F"/>
    <w:rsid w:val="00731906"/>
    <w:rsid w:val="007360B6"/>
    <w:rsid w:val="007500BF"/>
    <w:rsid w:val="00750571"/>
    <w:rsid w:val="00777BEF"/>
    <w:rsid w:val="007A3804"/>
    <w:rsid w:val="007C2F86"/>
    <w:rsid w:val="008549D6"/>
    <w:rsid w:val="008A7E21"/>
    <w:rsid w:val="008B3AB8"/>
    <w:rsid w:val="008E17F0"/>
    <w:rsid w:val="008F0D07"/>
    <w:rsid w:val="00964299"/>
    <w:rsid w:val="0097495E"/>
    <w:rsid w:val="009A0C35"/>
    <w:rsid w:val="009C0261"/>
    <w:rsid w:val="009C7151"/>
    <w:rsid w:val="00A250BC"/>
    <w:rsid w:val="00B04576"/>
    <w:rsid w:val="00B24BDC"/>
    <w:rsid w:val="00B4695B"/>
    <w:rsid w:val="00B703EB"/>
    <w:rsid w:val="00B96774"/>
    <w:rsid w:val="00BB07BD"/>
    <w:rsid w:val="00BD770E"/>
    <w:rsid w:val="00BF48D2"/>
    <w:rsid w:val="00C06B44"/>
    <w:rsid w:val="00C37101"/>
    <w:rsid w:val="00C75DCF"/>
    <w:rsid w:val="00C808FF"/>
    <w:rsid w:val="00C96FF9"/>
    <w:rsid w:val="00D01D38"/>
    <w:rsid w:val="00D276FB"/>
    <w:rsid w:val="00D41AE9"/>
    <w:rsid w:val="00D444A9"/>
    <w:rsid w:val="00D60942"/>
    <w:rsid w:val="00DD5E21"/>
    <w:rsid w:val="00DD7ACC"/>
    <w:rsid w:val="00E14130"/>
    <w:rsid w:val="00EB6FFB"/>
    <w:rsid w:val="00ED30CD"/>
    <w:rsid w:val="00F22636"/>
    <w:rsid w:val="00F3219D"/>
    <w:rsid w:val="00F329F1"/>
    <w:rsid w:val="00F43D24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AEE59-8EEF-45AA-88C0-E5AAF2BB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96FF9"/>
    <w:pPr>
      <w:spacing w:after="0"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Normaalivarjostus1-korostus5">
    <w:name w:val="Medium Shading 1 Accent 5"/>
    <w:basedOn w:val="Normaalitaulukko"/>
    <w:uiPriority w:val="63"/>
    <w:rsid w:val="00D276FB"/>
    <w:pPr>
      <w:spacing w:after="0" w:line="240" w:lineRule="auto"/>
    </w:pPr>
    <w:rPr>
      <w:rFonts w:cstheme="minorHAnsi"/>
    </w:rPr>
    <w:tblPr>
      <w:tblStyleRowBandSize w:val="1"/>
      <w:tblStyleColBandSize w:val="1"/>
      <w:tblBorders>
        <w:top w:val="single" w:sz="8" w:space="0" w:color="00A09C"/>
        <w:left w:val="single" w:sz="8" w:space="0" w:color="00A09C"/>
        <w:bottom w:val="single" w:sz="8" w:space="0" w:color="00A09C"/>
        <w:right w:val="single" w:sz="8" w:space="0" w:color="00A09C"/>
        <w:insideH w:val="single" w:sz="8" w:space="0" w:color="00A09C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ki">
    <w:name w:val="Hyperlink"/>
    <w:basedOn w:val="Kappaleenoletusfontti"/>
    <w:uiPriority w:val="99"/>
    <w:unhideWhenUsed/>
    <w:rsid w:val="00C37101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01D38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3E35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34"/>
    <w:qFormat/>
    <w:rsid w:val="007C2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F8C4F-E526-46CF-AC1C-6B1726B7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Turvatekniikan keskus Tukes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Sihvola Katri</dc:creator>
  <cp:lastModifiedBy>Salste Elisa</cp:lastModifiedBy>
  <cp:revision>2</cp:revision>
  <dcterms:created xsi:type="dcterms:W3CDTF">2018-06-05T05:08:00Z</dcterms:created>
  <dcterms:modified xsi:type="dcterms:W3CDTF">2018-06-05T05:08:00Z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